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B52C4"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               </w:t>
      </w:r>
      <w:r w:rsidRPr="00405675">
        <w:rPr>
          <w:rFonts w:ascii="Times New Roman" w:eastAsia="Times New Roman" w:hAnsi="Times New Roman" w:cs="Times New Roman"/>
          <w:noProof/>
          <w:sz w:val="23"/>
          <w:szCs w:val="20"/>
          <w:lang w:val="el-GR" w:eastAsia="el-GR"/>
        </w:rPr>
        <w:drawing>
          <wp:inline distT="0" distB="0" distL="0" distR="0" wp14:anchorId="62073BBB" wp14:editId="4A8B6660">
            <wp:extent cx="472440" cy="47244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440" cy="472440"/>
                    </a:xfrm>
                    <a:prstGeom prst="rect">
                      <a:avLst/>
                    </a:prstGeom>
                    <a:noFill/>
                    <a:ln>
                      <a:noFill/>
                    </a:ln>
                  </pic:spPr>
                </pic:pic>
              </a:graphicData>
            </a:graphic>
          </wp:inline>
        </w:drawing>
      </w:r>
    </w:p>
    <w:p w14:paraId="40B5A37F" w14:textId="23995CA4"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ΕΛΛΗΝΙΚΗ ΔΗΜΟΚΡΑΤΙΑ</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Μέτσοβο </w:t>
      </w:r>
      <w:r w:rsidR="004B09F3" w:rsidRPr="00C13D19">
        <w:rPr>
          <w:rFonts w:ascii="Times New Roman" w:eastAsia="Times New Roman" w:hAnsi="Times New Roman" w:cs="Times New Roman"/>
          <w:sz w:val="23"/>
          <w:szCs w:val="20"/>
          <w:lang w:val="el-GR" w:eastAsia="el-GR"/>
        </w:rPr>
        <w:t>3</w:t>
      </w:r>
      <w:r w:rsidR="00C13D19">
        <w:rPr>
          <w:rFonts w:ascii="Times New Roman" w:eastAsia="Times New Roman" w:hAnsi="Times New Roman" w:cs="Times New Roman"/>
          <w:sz w:val="23"/>
          <w:szCs w:val="20"/>
          <w:lang w:val="el-GR" w:eastAsia="el-GR"/>
        </w:rPr>
        <w:t>0</w:t>
      </w:r>
      <w:r w:rsidR="00F654FB">
        <w:rPr>
          <w:rFonts w:ascii="Times New Roman" w:eastAsia="Times New Roman" w:hAnsi="Times New Roman" w:cs="Times New Roman"/>
          <w:sz w:val="23"/>
          <w:szCs w:val="20"/>
          <w:lang w:val="el-GR" w:eastAsia="el-GR"/>
        </w:rPr>
        <w:t>-</w:t>
      </w:r>
      <w:r w:rsidR="00D06094" w:rsidRPr="004B09F3">
        <w:rPr>
          <w:rFonts w:ascii="Times New Roman" w:eastAsia="Times New Roman" w:hAnsi="Times New Roman" w:cs="Times New Roman"/>
          <w:sz w:val="23"/>
          <w:szCs w:val="20"/>
          <w:lang w:val="el-GR" w:eastAsia="el-GR"/>
        </w:rPr>
        <w:t>0</w:t>
      </w:r>
      <w:r w:rsidR="004B09F3" w:rsidRPr="00C13D19">
        <w:rPr>
          <w:rFonts w:ascii="Times New Roman" w:eastAsia="Times New Roman" w:hAnsi="Times New Roman" w:cs="Times New Roman"/>
          <w:sz w:val="23"/>
          <w:szCs w:val="20"/>
          <w:lang w:val="el-GR" w:eastAsia="el-GR"/>
        </w:rPr>
        <w:t>7</w:t>
      </w:r>
      <w:r w:rsidRPr="00405675">
        <w:rPr>
          <w:rFonts w:ascii="Times New Roman" w:eastAsia="Times New Roman" w:hAnsi="Times New Roman" w:cs="Times New Roman"/>
          <w:sz w:val="23"/>
          <w:szCs w:val="20"/>
          <w:lang w:val="el-GR" w:eastAsia="el-GR"/>
        </w:rPr>
        <w:t xml:space="preserve">-2025 </w:t>
      </w:r>
    </w:p>
    <w:p w14:paraId="134E2544" w14:textId="7CBF45B8" w:rsidR="00405675" w:rsidRPr="00C13D19"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eastAsia="el-GR"/>
        </w:rPr>
        <w:t>NOMO</w:t>
      </w:r>
      <w:r w:rsidRPr="00405675">
        <w:rPr>
          <w:rFonts w:ascii="Times New Roman" w:eastAsia="Times New Roman" w:hAnsi="Times New Roman" w:cs="Times New Roman"/>
          <w:sz w:val="23"/>
          <w:szCs w:val="20"/>
          <w:lang w:val="el-GR" w:eastAsia="el-GR"/>
        </w:rPr>
        <w:t>Σ ΙΩΑΝΝΙΝΩΝ</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Αριθμ. Πρωτ. :</w:t>
      </w:r>
      <w:r w:rsidR="00C13D19">
        <w:rPr>
          <w:rFonts w:ascii="Times New Roman" w:eastAsia="Times New Roman" w:hAnsi="Times New Roman" w:cs="Times New Roman"/>
          <w:sz w:val="23"/>
          <w:szCs w:val="20"/>
          <w:lang w:val="el-GR" w:eastAsia="el-GR"/>
        </w:rPr>
        <w:t>6227</w:t>
      </w:r>
    </w:p>
    <w:p w14:paraId="0F5C0752"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ΔΗΜΟΣ ΜΕΤΣΟΒΟΥ                                                </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 </w:t>
      </w:r>
    </w:p>
    <w:p w14:paraId="69633D8F" w14:textId="77777777" w:rsidR="00A423C7" w:rsidRPr="00217E06" w:rsidRDefault="00A423C7">
      <w:pPr>
        <w:spacing w:after="18" w:line="120" w:lineRule="exact"/>
        <w:rPr>
          <w:sz w:val="12"/>
          <w:szCs w:val="12"/>
          <w:lang w:val="el-GR"/>
        </w:rPr>
      </w:pPr>
    </w:p>
    <w:p w14:paraId="09F2AFA4" w14:textId="77777777" w:rsidR="00A423C7" w:rsidRPr="00EE0F32" w:rsidRDefault="00A423C7">
      <w:pPr>
        <w:spacing w:after="116" w:line="240" w:lineRule="exact"/>
        <w:rPr>
          <w:rFonts w:asciiTheme="minorHAnsi" w:eastAsia="Microsoft JhengHei" w:hAnsiTheme="minorHAnsi" w:cstheme="minorHAnsi"/>
          <w:lang w:val="el-GR"/>
        </w:rPr>
      </w:pPr>
    </w:p>
    <w:p w14:paraId="73CC25B0"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0CBEB4E6"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3E48EC30" w14:textId="79CEC73F" w:rsidR="00A423C7" w:rsidRPr="00EE0F32" w:rsidRDefault="003640D5">
      <w:pPr>
        <w:widowControl w:val="0"/>
        <w:spacing w:line="311" w:lineRule="auto"/>
        <w:ind w:left="424" w:right="3696" w:firstLine="3462"/>
        <w:rPr>
          <w:rFonts w:asciiTheme="minorHAnsi" w:eastAsia="Microsoft JhengHei" w:hAnsiTheme="minorHAnsi" w:cstheme="minorHAnsi"/>
          <w:b/>
          <w:bCs/>
          <w:color w:val="000000"/>
          <w:w w:val="99"/>
          <w:lang w:val="el-GR"/>
        </w:rPr>
      </w:pPr>
      <w:r>
        <w:rPr>
          <w:rFonts w:asciiTheme="minorHAnsi" w:eastAsia="Microsoft JhengHei" w:hAnsiTheme="minorHAnsi" w:cstheme="minorHAnsi"/>
          <w:b/>
          <w:bCs/>
          <w:color w:val="000000"/>
          <w:lang w:val="el-GR"/>
        </w:rPr>
        <w:t>Ο Δήμος</w:t>
      </w:r>
      <w:r w:rsidR="00295F84" w:rsidRPr="003640D5">
        <w:rPr>
          <w:rFonts w:asciiTheme="minorHAnsi" w:eastAsia="Microsoft JhengHei" w:hAnsiTheme="minorHAnsi" w:cstheme="minorHAnsi"/>
          <w:b/>
          <w:bCs/>
          <w:color w:val="000000"/>
          <w:lang w:val="el-GR"/>
        </w:rPr>
        <w:t xml:space="preserve"> </w:t>
      </w:r>
      <w:r w:rsidR="00EE0F32" w:rsidRPr="003640D5">
        <w:rPr>
          <w:rFonts w:asciiTheme="minorHAnsi" w:eastAsia="Microsoft JhengHei" w:hAnsiTheme="minorHAnsi" w:cstheme="minorHAnsi"/>
          <w:b/>
          <w:bCs/>
          <w:color w:val="000000"/>
          <w:w w:val="99"/>
          <w:lang w:val="el-GR"/>
        </w:rPr>
        <w:t>Μετσόβου</w:t>
      </w:r>
      <w:r w:rsidR="00295F84" w:rsidRPr="00EE0F32">
        <w:rPr>
          <w:rFonts w:asciiTheme="minorHAnsi" w:eastAsia="Microsoft JhengHei" w:hAnsiTheme="minorHAnsi" w:cstheme="minorHAnsi"/>
          <w:color w:val="000000"/>
          <w:lang w:val="el-GR"/>
        </w:rPr>
        <w:t xml:space="preserve"> </w:t>
      </w:r>
      <w:r w:rsidR="00295F84" w:rsidRPr="00EE0F32">
        <w:rPr>
          <w:rFonts w:asciiTheme="minorHAnsi" w:eastAsia="Microsoft JhengHei" w:hAnsiTheme="minorHAnsi" w:cstheme="minorHAnsi"/>
          <w:b/>
          <w:bCs/>
          <w:color w:val="000000"/>
          <w:lang w:val="el-GR"/>
        </w:rPr>
        <w:t>Έχοντα</w:t>
      </w:r>
      <w:r w:rsidR="00295F84" w:rsidRPr="00EE0F32">
        <w:rPr>
          <w:rFonts w:asciiTheme="minorHAnsi" w:eastAsia="Microsoft JhengHei" w:hAnsiTheme="minorHAnsi" w:cstheme="minorHAnsi"/>
          <w:b/>
          <w:bCs/>
          <w:color w:val="000000"/>
          <w:w w:val="99"/>
          <w:lang w:val="el-GR"/>
        </w:rPr>
        <w:t>ς</w:t>
      </w:r>
      <w:r w:rsidR="00295F84" w:rsidRPr="00EE0F32">
        <w:rPr>
          <w:rFonts w:asciiTheme="minorHAnsi" w:eastAsia="Microsoft JhengHei" w:hAnsiTheme="minorHAnsi" w:cstheme="minorHAnsi"/>
          <w:b/>
          <w:bCs/>
          <w:color w:val="000000"/>
          <w:lang w:val="el-GR"/>
        </w:rPr>
        <w:t xml:space="preserve"> υπόψη</w:t>
      </w:r>
      <w:r w:rsidR="00295F84" w:rsidRPr="00EE0F32">
        <w:rPr>
          <w:rFonts w:asciiTheme="minorHAnsi" w:eastAsia="Microsoft JhengHei" w:hAnsiTheme="minorHAnsi" w:cstheme="minorHAnsi"/>
          <w:b/>
          <w:bCs/>
          <w:color w:val="000000"/>
          <w:w w:val="99"/>
          <w:lang w:val="el-GR"/>
        </w:rPr>
        <w:t>:</w:t>
      </w:r>
    </w:p>
    <w:p w14:paraId="0E99BD77" w14:textId="77777777" w:rsidR="00A423C7" w:rsidRPr="00EE0F32" w:rsidRDefault="00BE016D">
      <w:pPr>
        <w:widowControl w:val="0"/>
        <w:spacing w:line="311" w:lineRule="auto"/>
        <w:ind w:left="424" w:right="233" w:hanging="424"/>
        <w:rPr>
          <w:rFonts w:asciiTheme="minorHAnsi" w:hAnsiTheme="minorHAnsi" w:cstheme="minorHAnsi"/>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0"/>
          <w:lang w:val="el-GR"/>
        </w:rPr>
        <w:t xml:space="preserve"> </w:t>
      </w:r>
      <w:hyperlink r:id="rId8">
        <w:r w:rsidR="00A423C7" w:rsidRPr="00EE0F32">
          <w:rPr>
            <w:rFonts w:asciiTheme="minorHAnsi" w:eastAsia="Microsoft JhengHei" w:hAnsiTheme="minorHAnsi" w:cstheme="minorHAnsi"/>
            <w:color w:val="000000"/>
            <w:lang w:val="el-GR"/>
          </w:rPr>
          <w:t>παρ.8</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6</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spacing w:val="1"/>
            <w:lang w:val="el-GR"/>
          </w:rPr>
          <w:t>Ν</w:t>
        </w:r>
        <w:r w:rsidR="00A423C7" w:rsidRPr="00EE0F32">
          <w:rPr>
            <w:rFonts w:asciiTheme="minorHAnsi" w:eastAsia="Microsoft JhengHei" w:hAnsiTheme="minorHAnsi" w:cstheme="minorHAnsi"/>
            <w:color w:val="000000"/>
            <w:lang w:val="el-GR"/>
          </w:rPr>
          <w:t xml:space="preserve">.2527/97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μή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 xml:space="preserve">την </w:t>
      </w:r>
      <w:hyperlink r:id="rId9">
        <w:r w:rsidR="00A423C7" w:rsidRPr="00EE0F32">
          <w:rPr>
            <w:rFonts w:asciiTheme="minorHAnsi" w:eastAsia="Microsoft JhengHei" w:hAnsiTheme="minorHAnsi" w:cstheme="minorHAnsi"/>
            <w:color w:val="000000"/>
            <w:lang w:val="el-GR"/>
          </w:rPr>
          <w:t>παρ.3</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του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20"/>
            <w:lang w:val="el-GR"/>
          </w:rPr>
          <w:t xml:space="preserve"> </w:t>
        </w:r>
        <w:r w:rsidR="00A423C7" w:rsidRPr="00EE0F32">
          <w:rPr>
            <w:rFonts w:asciiTheme="minorHAnsi" w:eastAsia="Microsoft JhengHei" w:hAnsiTheme="minorHAnsi" w:cstheme="minorHAnsi"/>
            <w:color w:val="000000"/>
            <w:lang w:val="el-GR"/>
          </w:rPr>
          <w:t>10</w:t>
        </w:r>
      </w:hyperlink>
      <w:r w:rsidRPr="00EE0F32">
        <w:rPr>
          <w:rFonts w:asciiTheme="minorHAnsi" w:eastAsia="Microsoft JhengHei" w:hAnsiTheme="minorHAnsi" w:cstheme="minorHAnsi"/>
          <w:color w:val="000000"/>
          <w:lang w:val="el-GR"/>
        </w:rPr>
        <w:t xml:space="preserve"> </w:t>
      </w:r>
      <w:hyperlink r:id="rId10">
        <w:r w:rsidR="00A423C7" w:rsidRPr="00EE0F32">
          <w:rPr>
            <w:rFonts w:asciiTheme="minorHAnsi" w:eastAsia="Microsoft JhengHei" w:hAnsiTheme="minorHAnsi" w:cstheme="minorHAnsi"/>
            <w:color w:val="000000"/>
            <w:lang w:val="el-GR"/>
          </w:rPr>
          <w:t xml:space="preserve">του </w:t>
        </w:r>
        <w:r w:rsidR="00A423C7" w:rsidRPr="00EE0F32">
          <w:rPr>
            <w:rFonts w:asciiTheme="minorHAnsi" w:eastAsia="Microsoft JhengHei" w:hAnsiTheme="minorHAnsi" w:cstheme="minorHAnsi"/>
            <w:color w:val="000000"/>
          </w:rPr>
          <w:t>N</w:t>
        </w:r>
        <w:r w:rsidR="00A423C7" w:rsidRPr="00EE0F32">
          <w:rPr>
            <w:rFonts w:asciiTheme="minorHAnsi" w:eastAsia="Microsoft JhengHei" w:hAnsiTheme="minorHAnsi" w:cstheme="minorHAnsi"/>
            <w:color w:val="000000"/>
            <w:lang w:val="el-GR"/>
          </w:rPr>
          <w:t xml:space="preserve">. 3812/2009 </w:t>
        </w:r>
      </w:hyperlink>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πληρώ</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ε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την </w:t>
      </w:r>
      <w:hyperlink r:id="rId11" w:anchor="3">
        <w:r w:rsidR="00A423C7" w:rsidRPr="00EE0F32">
          <w:rPr>
            <w:rFonts w:asciiTheme="minorHAnsi" w:eastAsia="Microsoft JhengHei" w:hAnsiTheme="minorHAnsi" w:cstheme="minorHAnsi"/>
            <w:color w:val="000000"/>
            <w:lang w:val="el-GR"/>
          </w:rPr>
          <w:t>παρ.3 του άρθ</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ου 30 του Ν</w:t>
        </w:r>
        <w:r w:rsidR="00A423C7" w:rsidRPr="00EE0F32">
          <w:rPr>
            <w:rFonts w:asciiTheme="minorHAnsi" w:eastAsia="Microsoft JhengHei" w:hAnsiTheme="minorHAnsi" w:cstheme="minorHAnsi"/>
            <w:color w:val="000000"/>
            <w:spacing w:val="1"/>
            <w:lang w:val="el-GR"/>
          </w:rPr>
          <w:t>.</w:t>
        </w:r>
        <w:r w:rsidR="00A423C7" w:rsidRPr="00EE0F32">
          <w:rPr>
            <w:rFonts w:asciiTheme="minorHAnsi" w:eastAsia="Microsoft JhengHei" w:hAnsiTheme="minorHAnsi" w:cstheme="minorHAnsi"/>
            <w:color w:val="000000"/>
            <w:lang w:val="el-GR"/>
          </w:rPr>
          <w:t>4314/14</w:t>
        </w:r>
      </w:hyperlink>
    </w:p>
    <w:p w14:paraId="3B063168" w14:textId="77777777" w:rsidR="00A423C7" w:rsidRPr="00EE0F32" w:rsidRDefault="00BE016D">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2.</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hyperlink r:id="rId12">
        <w:proofErr w:type="spellStart"/>
        <w:r w:rsidR="00A423C7" w:rsidRPr="00EE0F32">
          <w:rPr>
            <w:rFonts w:asciiTheme="minorHAnsi" w:eastAsia="Microsoft JhengHei" w:hAnsiTheme="minorHAnsi" w:cstheme="minorHAnsi"/>
            <w:color w:val="000000"/>
            <w:lang w:val="el-GR"/>
          </w:rPr>
          <w:t>περίπτ</w:t>
        </w:r>
        <w:proofErr w:type="spellEnd"/>
        <w:r w:rsidR="00A423C7" w:rsidRPr="00EE0F32">
          <w:rPr>
            <w:rFonts w:asciiTheme="minorHAnsi" w:eastAsia="Microsoft JhengHei" w:hAnsiTheme="minorHAnsi" w:cstheme="minorHAnsi"/>
            <w:color w:val="000000"/>
            <w:lang w:val="el-GR"/>
          </w:rPr>
          <w:t>.</w:t>
        </w:r>
        <w:r w:rsidR="00A423C7" w:rsidRPr="00EE0F32">
          <w:rPr>
            <w:rFonts w:asciiTheme="minorHAnsi" w:eastAsia="Microsoft JhengHei" w:hAnsiTheme="minorHAnsi" w:cstheme="minorHAnsi"/>
            <w:color w:val="000000"/>
            <w:spacing w:val="26"/>
            <w:lang w:val="el-GR"/>
          </w:rPr>
          <w:t xml:space="preserve"> </w:t>
        </w:r>
        <w:proofErr w:type="spellStart"/>
        <w:r w:rsidR="00A423C7" w:rsidRPr="00EE0F32">
          <w:rPr>
            <w:rFonts w:asciiTheme="minorHAnsi" w:eastAsia="Microsoft JhengHei" w:hAnsiTheme="minorHAnsi" w:cstheme="minorHAnsi"/>
            <w:color w:val="000000"/>
            <w:spacing w:val="1"/>
            <w:lang w:val="el-GR"/>
          </w:rPr>
          <w:t>κ</w:t>
        </w:r>
        <w:r w:rsidR="00A423C7" w:rsidRPr="00EE0F32">
          <w:rPr>
            <w:rFonts w:asciiTheme="minorHAnsi" w:eastAsia="Microsoft JhengHei" w:hAnsiTheme="minorHAnsi" w:cstheme="minorHAnsi"/>
            <w:color w:val="000000"/>
            <w:lang w:val="el-GR"/>
          </w:rPr>
          <w:t>ζ</w:t>
        </w:r>
        <w:proofErr w:type="spellEnd"/>
        <w:r w:rsidR="00A423C7" w:rsidRPr="00EE0F32">
          <w:rPr>
            <w:rFonts w:asciiTheme="minorHAnsi" w:eastAsia="Microsoft JhengHei" w:hAnsiTheme="minorHAnsi" w:cstheme="minorHAnsi"/>
            <w:color w:val="000000"/>
            <w:lang w:val="el-GR"/>
          </w:rPr>
          <w:t>΄ παρ.1</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ά</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θρο</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4</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της</w:t>
        </w:r>
        <w:r w:rsidR="00A423C7" w:rsidRPr="00EE0F32">
          <w:rPr>
            <w:rFonts w:asciiTheme="minorHAnsi" w:eastAsia="Microsoft JhengHei" w:hAnsiTheme="minorHAnsi" w:cstheme="minorHAnsi"/>
            <w:color w:val="000000"/>
            <w:spacing w:val="102"/>
            <w:lang w:val="el-GR"/>
          </w:rPr>
          <w:t xml:space="preserve"> </w:t>
        </w:r>
        <w:r w:rsidR="00A423C7" w:rsidRPr="00EE0F32">
          <w:rPr>
            <w:rFonts w:asciiTheme="minorHAnsi" w:eastAsia="Microsoft JhengHei" w:hAnsiTheme="minorHAnsi" w:cstheme="minorHAnsi"/>
            <w:color w:val="000000"/>
            <w:lang w:val="el-GR"/>
          </w:rPr>
          <w:t>ΠΥΣ</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33/2006,</w:t>
        </w:r>
        <w:r w:rsidR="00A423C7" w:rsidRPr="00EE0F32">
          <w:rPr>
            <w:rFonts w:asciiTheme="minorHAnsi" w:eastAsia="Microsoft JhengHei" w:hAnsiTheme="minorHAnsi" w:cstheme="minorHAnsi"/>
            <w:color w:val="000000"/>
            <w:spacing w:val="26"/>
            <w:lang w:val="el-GR"/>
          </w:rPr>
          <w:t xml:space="preserve">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άθ</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 xml:space="preserve">την </w:t>
      </w:r>
      <w:hyperlink r:id="rId13">
        <w:r w:rsidR="00A423C7" w:rsidRPr="00EE0F32">
          <w:rPr>
            <w:rFonts w:asciiTheme="minorHAnsi" w:eastAsia="Microsoft JhengHei" w:hAnsiTheme="minorHAnsi" w:cstheme="minorHAnsi"/>
            <w:color w:val="000000"/>
            <w:lang w:val="el-GR"/>
          </w:rPr>
          <w:t>παρ. 2 του</w:t>
        </w:r>
        <w:r w:rsidR="00A423C7" w:rsidRPr="00EE0F32">
          <w:rPr>
            <w:rFonts w:asciiTheme="minorHAnsi" w:eastAsia="Microsoft JhengHei" w:hAnsiTheme="minorHAnsi" w:cstheme="minorHAnsi"/>
            <w:color w:val="000000"/>
            <w:spacing w:val="1"/>
            <w:lang w:val="el-GR"/>
          </w:rPr>
          <w:t xml:space="preserve"> </w:t>
        </w:r>
        <w:r w:rsidR="00A423C7" w:rsidRPr="00EE0F32">
          <w:rPr>
            <w:rFonts w:asciiTheme="minorHAnsi" w:eastAsia="Microsoft JhengHei" w:hAnsiTheme="minorHAnsi" w:cstheme="minorHAnsi"/>
            <w:color w:val="000000"/>
            <w:lang w:val="el-GR"/>
          </w:rPr>
          <w:t>άρθρου 21 του Ν. 4452/17</w:t>
        </w:r>
      </w:hyperlink>
    </w:p>
    <w:p w14:paraId="77A23EF1" w14:textId="77777777" w:rsidR="00A423C7" w:rsidRPr="00EE0F32" w:rsidRDefault="00BE016D">
      <w:pPr>
        <w:widowControl w:val="0"/>
        <w:spacing w:line="311" w:lineRule="auto"/>
        <w:ind w:left="424" w:right="26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3.</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περ.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άρθρ</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58</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3852/2010(Φ</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87/2010</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ύχος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 «Ν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Αρχιτε</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τονι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τοδιοί</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Απο</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lang w:val="el-GR"/>
        </w:rPr>
        <w:t>νης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Διοί</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ησης-Π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όγ</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μμ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Καλλικράτη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ισ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p>
    <w:p w14:paraId="26558D6D" w14:textId="77777777" w:rsidR="00A423C7" w:rsidRPr="00EE0F32" w:rsidRDefault="00BE016D">
      <w:pPr>
        <w:widowControl w:val="0"/>
        <w:spacing w:line="311" w:lineRule="auto"/>
        <w:ind w:left="424" w:right="234"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4.</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86,</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88</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3463/2006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ΦΕΚ114/Α/2016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Κώδι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μω</w:t>
      </w:r>
      <w:r w:rsidRPr="00EE0F32">
        <w:rPr>
          <w:rFonts w:asciiTheme="minorHAnsi" w:eastAsia="Microsoft JhengHei" w:hAnsiTheme="minorHAnsi" w:cstheme="minorHAnsi"/>
          <w:color w:val="000000"/>
          <w:lang w:val="el-GR"/>
        </w:rPr>
        <w:t>ν και Κοινοτήτων”.</w:t>
      </w:r>
    </w:p>
    <w:p w14:paraId="3D0238DD" w14:textId="33D6D5AE" w:rsidR="00A423C7" w:rsidRPr="00EE0F32" w:rsidRDefault="00BE016D" w:rsidP="00EE0F32">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5.</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9,</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11</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2690/1999</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ιαδικασί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lang w:val="el-GR"/>
        </w:rPr>
        <w:t>“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ισχ</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ει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w:t>
      </w:r>
    </w:p>
    <w:p w14:paraId="4CAB3FEE" w14:textId="77777777" w:rsidR="00A423C7" w:rsidRPr="00EE0F32" w:rsidRDefault="00BE016D">
      <w:pPr>
        <w:widowControl w:val="0"/>
        <w:spacing w:line="311" w:lineRule="auto"/>
        <w:ind w:left="424" w:right="263" w:hanging="424"/>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6.</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Ν.3861/2010</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ΦΕΚ</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112/Α/2010</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νίσ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υση</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υπο</w:t>
      </w:r>
      <w:r w:rsidRPr="00EE0F32">
        <w:rPr>
          <w:rFonts w:asciiTheme="minorHAnsi" w:eastAsia="Microsoft JhengHei" w:hAnsiTheme="minorHAnsi" w:cstheme="minorHAnsi"/>
          <w:color w:val="000000"/>
          <w:w w:val="99"/>
          <w:lang w:val="el-GR"/>
        </w:rPr>
        <w:t>χρεω</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 ανάρτηση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w w:val="99"/>
          <w:lang w:val="el-GR"/>
        </w:rPr>
        <w:t>άξ</w:t>
      </w:r>
      <w:r w:rsidRPr="00EE0F32">
        <w:rPr>
          <w:rFonts w:asciiTheme="minorHAnsi" w:eastAsia="Microsoft JhengHei" w:hAnsiTheme="minorHAnsi" w:cstheme="minorHAnsi"/>
          <w:color w:val="000000"/>
          <w:lang w:val="el-GR"/>
        </w:rPr>
        <w:t>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w w:val="99"/>
          <w:lang w:val="el-GR"/>
        </w:rPr>
        <w:t>βερ</w:t>
      </w:r>
      <w:r w:rsidRPr="00EE0F32">
        <w:rPr>
          <w:rFonts w:asciiTheme="minorHAnsi" w:eastAsia="Microsoft JhengHei" w:hAnsiTheme="minorHAnsi" w:cstheme="minorHAnsi"/>
          <w:color w:val="000000"/>
          <w:lang w:val="el-GR"/>
        </w:rPr>
        <w:t>νητι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υτοδιοι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proofErr w:type="spellEnd"/>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γά</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ων Πρό</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ρα</w:t>
      </w:r>
      <w:r w:rsidRPr="00EE0F32">
        <w:rPr>
          <w:rFonts w:asciiTheme="minorHAnsi" w:eastAsia="Microsoft JhengHei" w:hAnsiTheme="minorHAnsi" w:cstheme="minorHAnsi"/>
          <w:color w:val="000000"/>
          <w:w w:val="99"/>
          <w:lang w:val="el-GR"/>
        </w:rPr>
        <w:t>μμα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αύγ</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60C06AF8" w14:textId="64A1313D" w:rsidR="00A423C7" w:rsidRPr="00024A95" w:rsidRDefault="00BE016D">
      <w:pPr>
        <w:widowControl w:val="0"/>
        <w:spacing w:line="311" w:lineRule="auto"/>
        <w:ind w:left="424" w:right="233"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7.</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ανισ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Εσωτε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66"/>
          <w:lang w:val="el-GR"/>
        </w:rPr>
        <w:t xml:space="preserve"> </w:t>
      </w:r>
      <w:r w:rsidR="00EE0F32" w:rsidRPr="00EE0F32">
        <w:rPr>
          <w:rFonts w:asciiTheme="minorHAnsi" w:eastAsia="Microsoft JhengHei" w:hAnsiTheme="minorHAnsi" w:cstheme="minorHAnsi"/>
          <w:color w:val="000000"/>
          <w:w w:val="99"/>
          <w:lang w:val="el-GR"/>
        </w:rPr>
        <w:t>Μετσόβου</w:t>
      </w:r>
      <w:r w:rsidR="00024A95" w:rsidRPr="00024A95">
        <w:rPr>
          <w:rFonts w:asciiTheme="minorHAnsi" w:eastAsia="Microsoft JhengHei" w:hAnsiTheme="minorHAnsi" w:cstheme="minorHAnsi"/>
          <w:color w:val="000000"/>
          <w:w w:val="99"/>
          <w:lang w:val="el-GR"/>
        </w:rPr>
        <w:t>.</w:t>
      </w:r>
    </w:p>
    <w:p w14:paraId="50D4A04F" w14:textId="16EAD198" w:rsidR="00A423C7" w:rsidRPr="00024A95" w:rsidRDefault="00BE016D">
      <w:pPr>
        <w:widowControl w:val="0"/>
        <w:spacing w:line="240" w:lineRule="auto"/>
        <w:ind w:right="-20"/>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8.</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 διαδικτ</w:t>
      </w:r>
      <w:r w:rsidRPr="00EE0F32">
        <w:rPr>
          <w:rFonts w:asciiTheme="minorHAnsi" w:eastAsia="Microsoft JhengHei" w:hAnsiTheme="minorHAnsi" w:cstheme="minorHAnsi"/>
          <w:color w:val="000000"/>
          <w:w w:val="99"/>
          <w:lang w:val="el-GR"/>
        </w:rPr>
        <w:t>υακ</w:t>
      </w:r>
      <w:r w:rsidRPr="00EE0F32">
        <w:rPr>
          <w:rFonts w:asciiTheme="minorHAnsi" w:eastAsia="Microsoft JhengHei" w:hAnsiTheme="minorHAnsi" w:cstheme="minorHAnsi"/>
          <w:color w:val="000000"/>
          <w:lang w:val="el-GR"/>
        </w:rPr>
        <w:t>ό 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χειρίδιο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00024A95" w:rsidRPr="00024A95">
        <w:rPr>
          <w:rFonts w:asciiTheme="minorHAnsi" w:eastAsia="Microsoft JhengHei" w:hAnsiTheme="minorHAnsi" w:cstheme="minorHAnsi"/>
          <w:color w:val="000000"/>
          <w:w w:val="99"/>
          <w:lang w:val="el-GR"/>
        </w:rPr>
        <w:t>.</w:t>
      </w:r>
    </w:p>
    <w:p w14:paraId="0816C5FA" w14:textId="03FCA253" w:rsidR="00A423C7" w:rsidRPr="00EE0F32" w:rsidRDefault="00BE016D">
      <w:pPr>
        <w:widowControl w:val="0"/>
        <w:spacing w:before="80" w:line="311" w:lineRule="auto"/>
        <w:ind w:left="424" w:right="264"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9.</w:t>
      </w:r>
      <w:r w:rsidR="00024A95" w:rsidRPr="00024A95">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2"/>
          <w:lang w:val="el-GR"/>
        </w:rPr>
        <w:t xml:space="preserve"> </w:t>
      </w:r>
      <w:r w:rsidRPr="005E0D01">
        <w:rPr>
          <w:rFonts w:asciiTheme="minorHAnsi" w:eastAsia="Microsoft JhengHei" w:hAnsiTheme="minorHAnsi" w:cstheme="minorHAnsi"/>
          <w:color w:val="000000"/>
          <w:w w:val="99"/>
          <w:lang w:val="el-GR"/>
        </w:rPr>
        <w:t>υ</w:t>
      </w:r>
      <w:r w:rsidRPr="005E0D01">
        <w:rPr>
          <w:rFonts w:asciiTheme="minorHAnsi" w:eastAsia="Microsoft JhengHei" w:hAnsiTheme="minorHAnsi" w:cstheme="minorHAnsi"/>
          <w:color w:val="000000"/>
          <w:lang w:val="el-GR"/>
        </w:rPr>
        <w:t>π.</w:t>
      </w:r>
      <w:r w:rsidRPr="005E0D01">
        <w:rPr>
          <w:rFonts w:asciiTheme="minorHAnsi" w:eastAsia="Microsoft JhengHei" w:hAnsiTheme="minorHAnsi" w:cstheme="minorHAnsi"/>
          <w:color w:val="000000"/>
          <w:spacing w:val="82"/>
          <w:lang w:val="el-GR"/>
        </w:rPr>
        <w:t xml:space="preserve"> </w:t>
      </w:r>
      <w:proofErr w:type="spellStart"/>
      <w:r w:rsidRPr="005E0D01">
        <w:rPr>
          <w:rFonts w:asciiTheme="minorHAnsi" w:eastAsia="Microsoft JhengHei" w:hAnsiTheme="minorHAnsi" w:cstheme="minorHAnsi"/>
          <w:color w:val="000000"/>
          <w:w w:val="99"/>
          <w:lang w:val="el-GR"/>
        </w:rPr>
        <w:t>α</w:t>
      </w:r>
      <w:r w:rsidRPr="005E0D01">
        <w:rPr>
          <w:rFonts w:asciiTheme="minorHAnsi" w:eastAsia="Microsoft JhengHei" w:hAnsiTheme="minorHAnsi" w:cstheme="minorHAnsi"/>
          <w:color w:val="000000"/>
          <w:lang w:val="el-GR"/>
        </w:rPr>
        <w:t>ρι</w:t>
      </w:r>
      <w:r w:rsidRPr="005E0D01">
        <w:rPr>
          <w:rFonts w:asciiTheme="minorHAnsi" w:eastAsia="Microsoft JhengHei" w:hAnsiTheme="minorHAnsi" w:cstheme="minorHAnsi"/>
          <w:color w:val="000000"/>
          <w:w w:val="99"/>
          <w:lang w:val="el-GR"/>
        </w:rPr>
        <w:t>θμ</w:t>
      </w:r>
      <w:proofErr w:type="spellEnd"/>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 xml:space="preserve"> 62</w:t>
      </w:r>
      <w:r w:rsidRPr="005E0D01">
        <w:rPr>
          <w:rFonts w:asciiTheme="minorHAnsi" w:eastAsia="Microsoft JhengHei" w:hAnsiTheme="minorHAnsi" w:cstheme="minorHAnsi"/>
          <w:color w:val="000000"/>
          <w:lang w:val="el-GR"/>
        </w:rPr>
        <w:t>/202</w:t>
      </w:r>
      <w:r w:rsidR="008B2E0B" w:rsidRPr="008B2E0B">
        <w:rPr>
          <w:rFonts w:asciiTheme="minorHAnsi" w:eastAsia="Microsoft JhengHei" w:hAnsiTheme="minorHAnsi" w:cstheme="minorHAnsi"/>
          <w:color w:val="000000"/>
          <w:lang w:val="el-GR"/>
        </w:rPr>
        <w:t>4</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lang w:val="el-GR"/>
        </w:rPr>
        <w:t>Συμ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ουλίου</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82"/>
          <w:lang w:val="el-GR"/>
        </w:rPr>
        <w:t xml:space="preserve">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ποδο</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εγ</w:t>
      </w:r>
      <w:r w:rsidRPr="00EE0F32">
        <w:rPr>
          <w:rFonts w:asciiTheme="minorHAnsi" w:eastAsia="Microsoft JhengHei" w:hAnsiTheme="minorHAnsi" w:cstheme="minorHAnsi"/>
          <w:color w:val="000000"/>
          <w:lang w:val="el-GR"/>
        </w:rPr>
        <w:t>κριτική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υμμ</w:t>
      </w:r>
      <w:r w:rsidRPr="00EE0F32">
        <w:rPr>
          <w:rFonts w:asciiTheme="minorHAnsi" w:eastAsia="Microsoft JhengHei" w:hAnsiTheme="minorHAnsi" w:cstheme="minorHAnsi"/>
          <w:color w:val="000000"/>
          <w:lang w:val="el-GR"/>
        </w:rPr>
        <w:t>ετοχή</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 xml:space="preserve">του Δήμου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τίτλο</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ακρω</w:t>
      </w:r>
      <w:r w:rsidRPr="00EE0F32">
        <w:rPr>
          <w:rFonts w:asciiTheme="minorHAnsi" w:eastAsia="Microsoft JhengHei" w:hAnsiTheme="minorHAnsi" w:cstheme="minorHAnsi"/>
          <w:color w:val="000000"/>
          <w:lang w:val="el-GR"/>
        </w:rPr>
        <w:t>νύμιο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w:t>
      </w:r>
      <w:bookmarkStart w:id="0" w:name="_Hlk196722645"/>
      <w:r w:rsidR="00EE0F32" w:rsidRPr="00EE0F32">
        <w:rPr>
          <w:rFonts w:asciiTheme="minorHAnsi" w:eastAsia="Microsoft JhengHei" w:hAnsiTheme="minorHAnsi" w:cstheme="minorHAnsi"/>
          <w:color w:val="000000"/>
          <w:w w:val="99"/>
        </w:rPr>
        <w:t>NESTS</w:t>
      </w:r>
      <w:bookmarkEnd w:id="0"/>
      <w:r w:rsidRPr="00EE0F32">
        <w:rPr>
          <w:rFonts w:asciiTheme="minorHAnsi" w:eastAsia="Microsoft JhengHei" w:hAnsiTheme="minorHAnsi" w:cstheme="minorHAnsi"/>
          <w:color w:val="000000"/>
          <w:lang w:val="el-GR"/>
        </w:rPr>
        <w:t>», στην 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ο</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00EE0F32" w:rsidRPr="005E0D01">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lang w:val="el-GR"/>
        </w:rPr>
        <w:t xml:space="preserve">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ος</w:t>
      </w:r>
      <w:r w:rsidRPr="00EE0F32">
        <w:rPr>
          <w:rFonts w:asciiTheme="minorHAnsi" w:eastAsia="Microsoft JhengHei" w:hAnsiTheme="minorHAnsi" w:cstheme="minorHAnsi"/>
          <w:color w:val="000000"/>
          <w:w w:val="99"/>
          <w:lang w:val="el-GR"/>
        </w:rPr>
        <w:t>.</w:t>
      </w:r>
    </w:p>
    <w:p w14:paraId="6CB5C20A" w14:textId="1AB22F50" w:rsidR="00A423C7" w:rsidRPr="00EE0F32" w:rsidRDefault="00BE016D">
      <w:pPr>
        <w:widowControl w:val="0"/>
        <w:spacing w:line="311" w:lineRule="auto"/>
        <w:ind w:left="424" w:right="233" w:hanging="424"/>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w w:val="99"/>
          <w:lang w:val="el-GR"/>
        </w:rPr>
        <w:t>0</w:t>
      </w:r>
      <w:r w:rsidRPr="005E0D01">
        <w:rPr>
          <w:rFonts w:asciiTheme="minorHAnsi" w:eastAsia="Arial" w:hAnsiTheme="minorHAnsi" w:cstheme="minorHAnsi"/>
          <w:b/>
          <w:bCs/>
          <w:color w:val="000000"/>
          <w:lang w:val="el-GR"/>
        </w:rPr>
        <w:t>.</w:t>
      </w:r>
      <w:r w:rsidRPr="005E0D01">
        <w:rPr>
          <w:rFonts w:asciiTheme="minorHAnsi" w:eastAsia="Arial" w:hAnsiTheme="minorHAnsi" w:cstheme="minorHAnsi"/>
          <w:b/>
          <w:bCs/>
          <w:color w:val="000000"/>
          <w:spacing w:val="58"/>
          <w:lang w:val="el-GR"/>
        </w:rPr>
        <w:t xml:space="preserve"> </w:t>
      </w:r>
      <w:r w:rsidRPr="005E0D01">
        <w:rPr>
          <w:rFonts w:asciiTheme="minorHAnsi" w:eastAsia="Microsoft JhengHei" w:hAnsiTheme="minorHAnsi" w:cstheme="minorHAnsi"/>
          <w:color w:val="000000"/>
          <w:lang w:val="el-GR"/>
        </w:rPr>
        <w:t>Την</w:t>
      </w:r>
      <w:r w:rsidRPr="005E0D01">
        <w:rPr>
          <w:rFonts w:asciiTheme="minorHAnsi" w:eastAsia="Microsoft JhengHei" w:hAnsiTheme="minorHAnsi" w:cstheme="minorHAnsi"/>
          <w:color w:val="000000"/>
          <w:spacing w:val="28"/>
          <w:lang w:val="el-GR"/>
        </w:rPr>
        <w:t xml:space="preserve"> </w:t>
      </w:r>
      <w:r w:rsidRPr="005E0D01">
        <w:rPr>
          <w:rFonts w:asciiTheme="minorHAnsi" w:eastAsia="Microsoft JhengHei" w:hAnsiTheme="minorHAnsi" w:cstheme="minorHAnsi"/>
          <w:color w:val="000000"/>
          <w:w w:val="99"/>
          <w:lang w:val="el-GR"/>
        </w:rPr>
        <w:t>υ</w:t>
      </w:r>
      <w:r w:rsidRPr="005E0D01">
        <w:rPr>
          <w:rFonts w:asciiTheme="minorHAnsi" w:eastAsia="Microsoft JhengHei" w:hAnsiTheme="minorHAnsi" w:cstheme="minorHAnsi"/>
          <w:color w:val="000000"/>
          <w:lang w:val="el-GR"/>
        </w:rPr>
        <w:t>π’</w:t>
      </w:r>
      <w:r w:rsidRPr="005E0D01">
        <w:rPr>
          <w:rFonts w:asciiTheme="minorHAnsi" w:eastAsia="Microsoft JhengHei" w:hAnsiTheme="minorHAnsi" w:cstheme="minorHAnsi"/>
          <w:color w:val="000000"/>
          <w:spacing w:val="27"/>
          <w:lang w:val="el-GR"/>
        </w:rPr>
        <w:t xml:space="preserve"> </w:t>
      </w:r>
      <w:r w:rsidRPr="005E0D01">
        <w:rPr>
          <w:rFonts w:asciiTheme="minorHAnsi" w:eastAsia="Microsoft JhengHei" w:hAnsiTheme="minorHAnsi" w:cstheme="minorHAnsi"/>
          <w:color w:val="000000"/>
          <w:w w:val="99"/>
          <w:lang w:val="el-GR"/>
        </w:rPr>
        <w:t>α</w:t>
      </w:r>
      <w:r w:rsidRPr="005E0D01">
        <w:rPr>
          <w:rFonts w:asciiTheme="minorHAnsi" w:eastAsia="Microsoft JhengHei" w:hAnsiTheme="minorHAnsi" w:cstheme="minorHAnsi"/>
          <w:color w:val="000000"/>
          <w:spacing w:val="1"/>
          <w:lang w:val="el-GR"/>
        </w:rPr>
        <w:t>ρ</w:t>
      </w:r>
      <w:r w:rsidRPr="005E0D01">
        <w:rPr>
          <w:rFonts w:asciiTheme="minorHAnsi" w:eastAsia="Microsoft JhengHei" w:hAnsiTheme="minorHAnsi" w:cstheme="minorHAnsi"/>
          <w:color w:val="000000"/>
          <w:lang w:val="el-GR"/>
        </w:rPr>
        <w:t>ι</w:t>
      </w:r>
      <w:r w:rsidRPr="005E0D01">
        <w:rPr>
          <w:rFonts w:asciiTheme="minorHAnsi" w:eastAsia="Microsoft JhengHei" w:hAnsiTheme="minorHAnsi" w:cstheme="minorHAnsi"/>
          <w:color w:val="000000"/>
          <w:w w:val="99"/>
          <w:lang w:val="el-GR"/>
        </w:rPr>
        <w:t>θ</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spacing w:val="28"/>
          <w:lang w:val="el-GR"/>
        </w:rPr>
        <w:t xml:space="preserve"> 1</w:t>
      </w:r>
      <w:r w:rsidRPr="005E0D01">
        <w:rPr>
          <w:rFonts w:asciiTheme="minorHAnsi" w:eastAsia="Microsoft JhengHei" w:hAnsiTheme="minorHAnsi" w:cstheme="minorHAnsi"/>
          <w:color w:val="000000"/>
          <w:lang w:val="el-GR"/>
        </w:rPr>
        <w:t>/202</w:t>
      </w:r>
      <w:r w:rsidR="00DE4490" w:rsidRPr="005E0D01">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Απόφ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28"/>
          <w:lang w:val="el-GR"/>
        </w:rPr>
        <w:t xml:space="preserve"> </w:t>
      </w:r>
      <w:r w:rsidRPr="00EE0F32">
        <w:rPr>
          <w:rFonts w:asciiTheme="minorHAnsi" w:eastAsia="Microsoft JhengHei" w:hAnsiTheme="minorHAnsi" w:cstheme="minorHAnsi"/>
          <w:color w:val="000000"/>
          <w:lang w:val="el-GR"/>
        </w:rPr>
        <w:t xml:space="preserve">Συμβουλίου Δήμου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spacing w:val="27"/>
          <w:lang w:val="el-GR"/>
        </w:rPr>
        <w:t xml:space="preserve"> </w:t>
      </w:r>
      <w:r w:rsidRPr="006C74DA">
        <w:rPr>
          <w:rFonts w:asciiTheme="minorHAnsi" w:eastAsia="Microsoft JhengHei" w:hAnsiTheme="minorHAnsi" w:cstheme="minorHAnsi"/>
          <w:color w:val="000000"/>
          <w:lang w:val="el-GR"/>
        </w:rPr>
        <w:t>(ΑΔΑ</w:t>
      </w:r>
      <w:r w:rsidRPr="006C74DA">
        <w:rPr>
          <w:rFonts w:asciiTheme="minorHAnsi" w:eastAsia="Microsoft JhengHei" w:hAnsiTheme="minorHAnsi" w:cstheme="minorHAnsi"/>
          <w:color w:val="000000"/>
          <w:w w:val="99"/>
          <w:lang w:val="el-GR"/>
        </w:rPr>
        <w:t>:</w:t>
      </w:r>
      <w:r w:rsidR="006C74DA" w:rsidRPr="006C74DA">
        <w:rPr>
          <w:rFonts w:asciiTheme="minorHAnsi" w:eastAsia="Microsoft JhengHei" w:hAnsiTheme="minorHAnsi" w:cstheme="minorHAnsi"/>
          <w:color w:val="000000"/>
          <w:w w:val="99"/>
          <w:lang w:val="el-GR"/>
        </w:rPr>
        <w:t>Ψ</w:t>
      </w:r>
      <w:r w:rsidR="005E0D01" w:rsidRPr="006C74DA">
        <w:rPr>
          <w:rFonts w:asciiTheme="minorHAnsi" w:eastAsia="Microsoft JhengHei" w:hAnsiTheme="minorHAnsi" w:cstheme="minorHAnsi"/>
          <w:color w:val="000000"/>
          <w:w w:val="99"/>
          <w:lang w:val="el-GR"/>
        </w:rPr>
        <w:t>9</w:t>
      </w:r>
      <w:r w:rsidR="006C74DA" w:rsidRPr="006C74DA">
        <w:rPr>
          <w:rFonts w:asciiTheme="minorHAnsi" w:eastAsia="Microsoft JhengHei" w:hAnsiTheme="minorHAnsi" w:cstheme="minorHAnsi"/>
          <w:color w:val="000000"/>
          <w:w w:val="99"/>
          <w:lang w:val="el-GR"/>
        </w:rPr>
        <w:t>Α5ΩΚ7</w:t>
      </w:r>
      <w:r w:rsidR="005E0D01" w:rsidRPr="006C74DA">
        <w:rPr>
          <w:rFonts w:asciiTheme="minorHAnsi" w:eastAsia="Microsoft JhengHei" w:hAnsiTheme="minorHAnsi" w:cstheme="minorHAnsi"/>
          <w:color w:val="000000"/>
          <w:w w:val="99"/>
          <w:lang w:val="el-GR"/>
        </w:rPr>
        <w:t>-</w:t>
      </w:r>
      <w:r w:rsidR="006C74DA" w:rsidRPr="006C74DA">
        <w:rPr>
          <w:rFonts w:asciiTheme="minorHAnsi" w:eastAsia="Microsoft JhengHei" w:hAnsiTheme="minorHAnsi" w:cstheme="minorHAnsi"/>
          <w:color w:val="000000"/>
          <w:w w:val="99"/>
          <w:lang w:val="el-GR"/>
        </w:rPr>
        <w:t>8ΟΧ</w:t>
      </w:r>
      <w:r w:rsidRPr="006C74DA">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 έ</w:t>
      </w:r>
      <w:r w:rsidRPr="00EE0F32">
        <w:rPr>
          <w:rFonts w:asciiTheme="minorHAnsi" w:eastAsia="Microsoft JhengHei" w:hAnsiTheme="minorHAnsi" w:cstheme="minorHAnsi"/>
          <w:color w:val="000000"/>
          <w:w w:val="99"/>
          <w:lang w:val="el-GR"/>
        </w:rPr>
        <w:t>γκ</w:t>
      </w:r>
      <w:r w:rsidRPr="00EE0F32">
        <w:rPr>
          <w:rFonts w:asciiTheme="minorHAnsi" w:eastAsia="Microsoft JhengHei" w:hAnsiTheme="minorHAnsi" w:cstheme="minorHAnsi"/>
          <w:color w:val="000000"/>
          <w:lang w:val="el-GR"/>
        </w:rPr>
        <w:t>ριση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ϋ</w:t>
      </w:r>
      <w:r w:rsidRPr="00EE0F32">
        <w:rPr>
          <w:rFonts w:asciiTheme="minorHAnsi" w:eastAsia="Microsoft JhengHei" w:hAnsiTheme="minorHAnsi" w:cstheme="minorHAnsi"/>
          <w:color w:val="000000"/>
          <w:lang w:val="el-GR"/>
        </w:rPr>
        <w:t>πολο</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 xml:space="preserve">ισμού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lang w:val="el-GR"/>
        </w:rPr>
        <w:t>ς 2024</w:t>
      </w:r>
      <w:r w:rsidR="00217E06">
        <w:rPr>
          <w:rFonts w:asciiTheme="minorHAnsi" w:eastAsia="Microsoft JhengHei" w:hAnsiTheme="minorHAnsi" w:cstheme="minorHAnsi"/>
          <w:color w:val="000000"/>
          <w:lang w:val="el-GR"/>
        </w:rPr>
        <w:t xml:space="preserve"> και την </w:t>
      </w:r>
      <w:r w:rsidR="00217E06" w:rsidRPr="005E0D01">
        <w:rPr>
          <w:rFonts w:asciiTheme="minorHAnsi" w:eastAsia="Microsoft JhengHei" w:hAnsiTheme="minorHAnsi" w:cstheme="minorHAnsi"/>
          <w:color w:val="000000"/>
          <w:lang w:val="el-GR"/>
        </w:rPr>
        <w:t xml:space="preserve">υπ’ αριθ. </w:t>
      </w:r>
      <w:r w:rsidR="005E0D01">
        <w:rPr>
          <w:rFonts w:asciiTheme="minorHAnsi" w:eastAsia="Microsoft JhengHei" w:hAnsiTheme="minorHAnsi" w:cstheme="minorHAnsi"/>
          <w:color w:val="000000"/>
          <w:lang w:val="el-GR"/>
        </w:rPr>
        <w:t>19</w:t>
      </w:r>
      <w:r w:rsidR="00217E06" w:rsidRPr="005E0D01">
        <w:rPr>
          <w:rFonts w:asciiTheme="minorHAnsi" w:eastAsia="Microsoft JhengHei" w:hAnsiTheme="minorHAnsi" w:cstheme="minorHAnsi"/>
          <w:color w:val="000000"/>
          <w:lang w:val="el-GR"/>
        </w:rPr>
        <w:t>/2025</w:t>
      </w:r>
      <w:r w:rsidR="00217E06" w:rsidRPr="00217E06">
        <w:rPr>
          <w:rFonts w:asciiTheme="minorHAnsi" w:eastAsia="Microsoft JhengHei" w:hAnsiTheme="minorHAnsi" w:cstheme="minorHAnsi"/>
          <w:color w:val="000000"/>
          <w:lang w:val="el-GR"/>
        </w:rPr>
        <w:t xml:space="preserve"> Απόφαση Δημοτικού Συμβουλίου Δήμου Μετσόβου </w:t>
      </w:r>
      <w:r w:rsidR="00217E06" w:rsidRPr="005E0D01">
        <w:rPr>
          <w:rFonts w:asciiTheme="minorHAnsi" w:eastAsia="Microsoft JhengHei" w:hAnsiTheme="minorHAnsi" w:cstheme="minorHAnsi"/>
          <w:color w:val="000000"/>
          <w:lang w:val="el-GR"/>
        </w:rPr>
        <w:t>(ΑΔΑ:</w:t>
      </w:r>
      <w:r w:rsidR="005E0D01">
        <w:rPr>
          <w:rFonts w:asciiTheme="minorHAnsi" w:eastAsia="Microsoft JhengHei" w:hAnsiTheme="minorHAnsi" w:cstheme="minorHAnsi"/>
          <w:color w:val="000000"/>
          <w:lang w:val="el-GR"/>
        </w:rPr>
        <w:t>6ΜΥΤΩΚ7-5Λ2</w:t>
      </w:r>
      <w:r w:rsidR="00217E06" w:rsidRPr="005E0D01">
        <w:rPr>
          <w:rFonts w:asciiTheme="minorHAnsi" w:eastAsia="Microsoft JhengHei" w:hAnsiTheme="minorHAnsi" w:cstheme="minorHAnsi"/>
          <w:color w:val="000000"/>
          <w:lang w:val="el-GR"/>
        </w:rPr>
        <w:t>),</w:t>
      </w:r>
      <w:r w:rsidR="00217E06">
        <w:rPr>
          <w:rFonts w:asciiTheme="minorHAnsi" w:eastAsia="Microsoft JhengHei" w:hAnsiTheme="minorHAnsi" w:cstheme="minorHAnsi"/>
          <w:color w:val="000000"/>
          <w:lang w:val="el-GR"/>
        </w:rPr>
        <w:t xml:space="preserve"> περί αναμόρφωσης </w:t>
      </w:r>
      <w:r w:rsidR="00217E06" w:rsidRPr="00217E06">
        <w:rPr>
          <w:rFonts w:asciiTheme="minorHAnsi" w:eastAsia="Microsoft JhengHei" w:hAnsiTheme="minorHAnsi" w:cstheme="minorHAnsi"/>
          <w:color w:val="000000"/>
          <w:lang w:val="el-GR"/>
        </w:rPr>
        <w:t>του Προϋπολογισμού έτους 2024</w:t>
      </w:r>
      <w:r w:rsidRPr="00EE0F32">
        <w:rPr>
          <w:rFonts w:asciiTheme="minorHAnsi" w:eastAsia="Microsoft JhengHei" w:hAnsiTheme="minorHAnsi" w:cstheme="minorHAnsi"/>
          <w:color w:val="000000"/>
          <w:w w:val="99"/>
          <w:lang w:val="el-GR"/>
        </w:rPr>
        <w:t>.</w:t>
      </w:r>
    </w:p>
    <w:p w14:paraId="5A40F1B4" w14:textId="60C97BAE" w:rsidR="00A423C7" w:rsidRPr="0096095A" w:rsidRDefault="00BE016D">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1</w:t>
      </w:r>
      <w:r w:rsidR="005E0D01">
        <w:rPr>
          <w:rFonts w:asciiTheme="minorHAnsi" w:eastAsia="Arial" w:hAnsiTheme="minorHAnsi" w:cstheme="minorHAnsi"/>
          <w:b/>
          <w:bCs/>
          <w:color w:val="000000"/>
          <w:w w:val="99"/>
          <w:lang w:val="el-GR"/>
        </w:rPr>
        <w:t>1</w:t>
      </w:r>
      <w:r w:rsidRPr="00EE0F32">
        <w:rPr>
          <w:rFonts w:asciiTheme="minorHAnsi" w:eastAsia="Arial" w:hAnsiTheme="minorHAnsi" w:cstheme="minorHAnsi"/>
          <w:b/>
          <w:bCs/>
          <w:color w:val="000000"/>
          <w:lang w:val="el-GR"/>
        </w:rPr>
        <w:t>.</w:t>
      </w:r>
      <w:r w:rsidRPr="00EE0F32">
        <w:rPr>
          <w:rFonts w:asciiTheme="minorHAnsi" w:eastAsia="Arial" w:hAnsiTheme="minorHAnsi" w:cstheme="minorHAnsi"/>
          <w:b/>
          <w:bCs/>
          <w:color w:val="000000"/>
          <w:spacing w:val="-6"/>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1"/>
          <w:lang w:val="el-GR"/>
        </w:rPr>
        <w:t xml:space="preserve"> </w:t>
      </w:r>
      <w:r w:rsidR="005E0D01">
        <w:rPr>
          <w:rFonts w:asciiTheme="minorHAnsi" w:eastAsia="Microsoft JhengHei" w:hAnsiTheme="minorHAnsi" w:cstheme="minorHAnsi"/>
          <w:color w:val="000000"/>
          <w:lang w:val="el-GR"/>
        </w:rPr>
        <w:t xml:space="preserve">υπ’ </w:t>
      </w:r>
      <w:proofErr w:type="spellStart"/>
      <w:r w:rsidR="005E0D01">
        <w:rPr>
          <w:rFonts w:asciiTheme="minorHAnsi" w:eastAsia="Microsoft JhengHei" w:hAnsiTheme="minorHAnsi" w:cstheme="minorHAnsi"/>
          <w:color w:val="000000"/>
          <w:lang w:val="el-GR"/>
        </w:rPr>
        <w:t>αριθμ</w:t>
      </w:r>
      <w:proofErr w:type="spellEnd"/>
      <w:r w:rsidR="005E0D01">
        <w:rPr>
          <w:rFonts w:asciiTheme="minorHAnsi" w:eastAsia="Microsoft JhengHei" w:hAnsiTheme="minorHAnsi" w:cstheme="minorHAnsi"/>
          <w:color w:val="000000"/>
          <w:lang w:val="el-GR"/>
        </w:rPr>
        <w:t xml:space="preserve">. 66/2025 απόφαση, Δημοτικής Επιτροπής Δήμου Μετσόβου, για αποδοχή της χρηματοδότησης του έργου με τίτλο </w:t>
      </w:r>
      <w:r w:rsidR="005E0D01" w:rsidRPr="005E0D01">
        <w:rPr>
          <w:rFonts w:asciiTheme="minorHAnsi" w:eastAsia="Microsoft JhengHei" w:hAnsiTheme="minorHAnsi" w:cstheme="minorHAnsi"/>
          <w:color w:val="000000"/>
          <w:lang w:val="el-GR"/>
        </w:rPr>
        <w:t xml:space="preserve">: </w:t>
      </w:r>
      <w:r w:rsidR="005E0D01">
        <w:rPr>
          <w:rFonts w:asciiTheme="minorHAnsi" w:eastAsia="Microsoft JhengHei" w:hAnsiTheme="minorHAnsi" w:cstheme="minorHAnsi"/>
          <w:color w:val="000000"/>
          <w:lang w:val="el-GR"/>
        </w:rPr>
        <w:t xml:space="preserve">« </w:t>
      </w:r>
      <w:r w:rsidR="005E0D01">
        <w:rPr>
          <w:rFonts w:asciiTheme="minorHAnsi" w:eastAsia="Microsoft JhengHei" w:hAnsiTheme="minorHAnsi" w:cstheme="minorHAnsi"/>
          <w:color w:val="000000"/>
        </w:rPr>
        <w:t>NESTS</w:t>
      </w:r>
      <w:r w:rsidR="005E0D01" w:rsidRPr="005E0D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w:t>
      </w:r>
    </w:p>
    <w:p w14:paraId="08857656" w14:textId="1D5EEE42" w:rsidR="00A423C7" w:rsidRPr="00EE0F32" w:rsidRDefault="00BE016D"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5E0D01">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lang w:val="el-GR"/>
        </w:rPr>
        <w:t xml:space="preserve">. Την </w:t>
      </w:r>
      <w:r w:rsidR="005E0D01">
        <w:rPr>
          <w:rFonts w:asciiTheme="minorHAnsi" w:eastAsia="Microsoft JhengHei" w:hAnsiTheme="minorHAnsi" w:cstheme="minorHAnsi"/>
          <w:color w:val="000000"/>
          <w:lang w:val="el-GR"/>
        </w:rPr>
        <w:t>93</w:t>
      </w:r>
      <w:r w:rsidRPr="005E0D01">
        <w:rPr>
          <w:rFonts w:asciiTheme="minorHAnsi" w:eastAsia="Microsoft JhengHei" w:hAnsiTheme="minorHAnsi" w:cstheme="minorHAnsi"/>
          <w:color w:val="000000"/>
          <w:lang w:val="el-GR"/>
        </w:rPr>
        <w:t>/202</w:t>
      </w:r>
      <w:r w:rsidR="00EE0F32" w:rsidRPr="005E0D01">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lang w:val="el-GR"/>
        </w:rPr>
        <w:t xml:space="preserve"> απόφαση της Δημοτικής Επιτροπής περί πρόσληψης ειδικών επιστημών για την υποστήριξη του Δήμου </w:t>
      </w:r>
      <w:r w:rsidR="003640D5">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 xml:space="preserve"> στην υλοποίηση του Έργου: με ακρωνύμιο «</w:t>
      </w:r>
      <w:r w:rsidR="00EE0F32" w:rsidRPr="00EE0F32">
        <w:rPr>
          <w:rFonts w:asciiTheme="minorHAnsi" w:eastAsia="Microsoft JhengHei" w:hAnsiTheme="minorHAnsi" w:cstheme="minorHAnsi"/>
          <w:color w:val="000000"/>
          <w:lang w:val="el-GR"/>
        </w:rPr>
        <w:t>NESTS</w:t>
      </w:r>
      <w:r w:rsidRPr="00EE0F32">
        <w:rPr>
          <w:rFonts w:asciiTheme="minorHAnsi" w:eastAsia="Microsoft JhengHei" w:hAnsiTheme="minorHAnsi" w:cstheme="minorHAnsi"/>
          <w:color w:val="000000"/>
          <w:lang w:val="el-GR"/>
        </w:rPr>
        <w:t>».</w:t>
      </w:r>
    </w:p>
    <w:p w14:paraId="031982F5" w14:textId="1A58B61A" w:rsidR="00A423C7" w:rsidRPr="00C13D19" w:rsidRDefault="00BE016D"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5E0D01">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lang w:val="el-GR"/>
        </w:rPr>
        <w:t xml:space="preserve">. Την με </w:t>
      </w:r>
      <w:proofErr w:type="spellStart"/>
      <w:r w:rsidRPr="005E0D01">
        <w:rPr>
          <w:rFonts w:asciiTheme="minorHAnsi" w:eastAsia="Microsoft JhengHei" w:hAnsiTheme="minorHAnsi" w:cstheme="minorHAnsi"/>
          <w:color w:val="000000"/>
          <w:lang w:val="el-GR"/>
        </w:rPr>
        <w:t>αριθμ</w:t>
      </w:r>
      <w:proofErr w:type="spellEnd"/>
      <w:r w:rsidRPr="005E0D01">
        <w:rPr>
          <w:rFonts w:asciiTheme="minorHAnsi" w:eastAsia="Microsoft JhengHei" w:hAnsiTheme="minorHAnsi" w:cstheme="minorHAnsi"/>
          <w:color w:val="000000"/>
          <w:lang w:val="el-GR"/>
        </w:rPr>
        <w:t>.</w:t>
      </w:r>
      <w:r w:rsidR="00EE0F32" w:rsidRPr="005E0D01">
        <w:rPr>
          <w:rFonts w:asciiTheme="minorHAnsi" w:eastAsia="Microsoft JhengHei" w:hAnsiTheme="minorHAnsi" w:cstheme="minorHAnsi"/>
          <w:color w:val="000000"/>
          <w:lang w:val="el-GR"/>
        </w:rPr>
        <w:t xml:space="preserve"> </w:t>
      </w:r>
      <w:proofErr w:type="spellStart"/>
      <w:r w:rsidRPr="005E0D01">
        <w:rPr>
          <w:rFonts w:asciiTheme="minorHAnsi" w:eastAsia="Microsoft JhengHei" w:hAnsiTheme="minorHAnsi" w:cstheme="minorHAnsi"/>
          <w:color w:val="000000"/>
          <w:lang w:val="el-GR"/>
        </w:rPr>
        <w:t>πρωτ</w:t>
      </w:r>
      <w:proofErr w:type="spellEnd"/>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 xml:space="preserve"> 383</w:t>
      </w:r>
      <w:r w:rsidR="008B2E0B" w:rsidRPr="008B2E0B">
        <w:rPr>
          <w:rFonts w:asciiTheme="minorHAnsi" w:eastAsia="Microsoft JhengHei" w:hAnsiTheme="minorHAnsi" w:cstheme="minorHAnsi"/>
          <w:color w:val="000000"/>
          <w:lang w:val="el-GR"/>
        </w:rPr>
        <w:t>6</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13</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05</w:t>
      </w:r>
      <w:r w:rsidRPr="005E0D01">
        <w:rPr>
          <w:rFonts w:asciiTheme="minorHAnsi" w:eastAsia="Microsoft JhengHei" w:hAnsiTheme="minorHAnsi" w:cstheme="minorHAnsi"/>
          <w:color w:val="000000"/>
          <w:lang w:val="el-GR"/>
        </w:rPr>
        <w:t>-202</w:t>
      </w:r>
      <w:r w:rsidR="00EE0F32" w:rsidRPr="005E0D01">
        <w:rPr>
          <w:rFonts w:asciiTheme="minorHAnsi" w:eastAsia="Microsoft JhengHei" w:hAnsiTheme="minorHAnsi" w:cstheme="minorHAnsi"/>
          <w:color w:val="000000"/>
          <w:lang w:val="el-GR"/>
        </w:rPr>
        <w:t xml:space="preserve">5 </w:t>
      </w:r>
      <w:r w:rsidRPr="005E0D01">
        <w:rPr>
          <w:rFonts w:asciiTheme="minorHAnsi" w:eastAsia="Microsoft JhengHei" w:hAnsiTheme="minorHAnsi" w:cstheme="minorHAnsi"/>
          <w:color w:val="000000"/>
          <w:lang w:val="el-GR"/>
        </w:rPr>
        <w:t xml:space="preserve">(ΑΔΑ: </w:t>
      </w:r>
      <w:r w:rsidR="005E0D01">
        <w:rPr>
          <w:rFonts w:asciiTheme="minorHAnsi" w:eastAsia="Microsoft JhengHei" w:hAnsiTheme="minorHAnsi" w:cstheme="minorHAnsi"/>
          <w:color w:val="000000"/>
          <w:lang w:val="el-GR"/>
        </w:rPr>
        <w:t>ΡΞΩ8ΩΚ7-Ν9Κ</w:t>
      </w:r>
      <w:r w:rsidRPr="005E0D01">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απόφαση έγκρισης δέσμευσης πίστωσης της Διεύθυνσης Οικονομικών Υπηρεσιών του </w:t>
      </w:r>
      <w:bookmarkStart w:id="1" w:name="_Hlk197161111"/>
      <w:r w:rsidRPr="00EE0F32">
        <w:rPr>
          <w:rFonts w:asciiTheme="minorHAnsi" w:eastAsia="Microsoft JhengHei" w:hAnsiTheme="minorHAnsi" w:cstheme="minorHAnsi"/>
          <w:color w:val="000000"/>
          <w:lang w:val="el-GR"/>
        </w:rPr>
        <w:t xml:space="preserve">Δήμου </w:t>
      </w:r>
      <w:r w:rsidR="00295F84" w:rsidRPr="00295F84">
        <w:rPr>
          <w:rFonts w:asciiTheme="minorHAnsi" w:eastAsia="Microsoft JhengHei" w:hAnsiTheme="minorHAnsi" w:cstheme="minorHAnsi"/>
          <w:color w:val="000000"/>
          <w:lang w:val="el-GR"/>
        </w:rPr>
        <w:t>Μετσόβου</w:t>
      </w:r>
      <w:bookmarkEnd w:id="1"/>
      <w:r w:rsidRPr="00EE0F32">
        <w:rPr>
          <w:rFonts w:asciiTheme="minorHAnsi" w:eastAsia="Microsoft JhengHei" w:hAnsiTheme="minorHAnsi" w:cstheme="minorHAnsi"/>
          <w:color w:val="000000"/>
          <w:lang w:val="el-GR"/>
        </w:rPr>
        <w:t>.</w:t>
      </w:r>
    </w:p>
    <w:p w14:paraId="59FCAC03" w14:textId="10E34DF1" w:rsidR="004B09F3" w:rsidRPr="004B09F3" w:rsidRDefault="004B09F3"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4B09F3">
        <w:rPr>
          <w:rFonts w:asciiTheme="minorHAnsi" w:eastAsia="Microsoft JhengHei" w:hAnsiTheme="minorHAnsi" w:cstheme="minorHAnsi"/>
          <w:color w:val="000000"/>
          <w:lang w:val="el-GR"/>
        </w:rPr>
        <w:t xml:space="preserve">14.   </w:t>
      </w:r>
      <w:r>
        <w:rPr>
          <w:rFonts w:asciiTheme="minorHAnsi" w:eastAsia="Microsoft JhengHei" w:hAnsiTheme="minorHAnsi" w:cstheme="minorHAnsi"/>
          <w:color w:val="000000"/>
          <w:lang w:val="el-GR"/>
        </w:rPr>
        <w:t xml:space="preserve">Την </w:t>
      </w:r>
      <w:r w:rsidRPr="004B09F3">
        <w:rPr>
          <w:rFonts w:asciiTheme="minorHAnsi" w:eastAsia="Microsoft JhengHei" w:hAnsiTheme="minorHAnsi" w:cstheme="minorHAnsi"/>
          <w:color w:val="000000"/>
          <w:lang w:val="el-GR"/>
        </w:rPr>
        <w:t>Αριθ.</w:t>
      </w:r>
      <w:r>
        <w:rPr>
          <w:rFonts w:asciiTheme="minorHAnsi" w:eastAsia="Microsoft JhengHei" w:hAnsiTheme="minorHAnsi" w:cstheme="minorHAnsi"/>
          <w:color w:val="000000"/>
          <w:lang w:val="el-GR"/>
        </w:rPr>
        <w:t xml:space="preserve"> </w:t>
      </w:r>
      <w:r w:rsidRPr="004B09F3">
        <w:rPr>
          <w:rFonts w:asciiTheme="minorHAnsi" w:eastAsia="Microsoft JhengHei" w:hAnsiTheme="minorHAnsi" w:cstheme="minorHAnsi"/>
          <w:color w:val="000000"/>
          <w:lang w:val="el-GR"/>
        </w:rPr>
        <w:t>148/ 2025</w:t>
      </w:r>
      <w:r w:rsidRPr="004B09F3">
        <w:rPr>
          <w:lang w:val="el-GR"/>
        </w:rPr>
        <w:t xml:space="preserve"> </w:t>
      </w:r>
      <w:r>
        <w:rPr>
          <w:rFonts w:asciiTheme="minorHAnsi" w:eastAsia="Microsoft JhengHei" w:hAnsiTheme="minorHAnsi" w:cstheme="minorHAnsi"/>
          <w:color w:val="000000"/>
          <w:lang w:val="el-GR"/>
        </w:rPr>
        <w:t>α</w:t>
      </w:r>
      <w:r w:rsidRPr="004B09F3">
        <w:rPr>
          <w:rFonts w:asciiTheme="minorHAnsi" w:eastAsia="Microsoft JhengHei" w:hAnsiTheme="minorHAnsi" w:cstheme="minorHAnsi"/>
          <w:color w:val="000000"/>
          <w:lang w:val="el-GR"/>
        </w:rPr>
        <w:t>πόφ</w:t>
      </w:r>
      <w:r>
        <w:rPr>
          <w:rFonts w:asciiTheme="minorHAnsi" w:eastAsia="Microsoft JhengHei" w:hAnsiTheme="minorHAnsi" w:cstheme="minorHAnsi"/>
          <w:color w:val="000000"/>
          <w:lang w:val="el-GR"/>
        </w:rPr>
        <w:t>αση</w:t>
      </w:r>
      <w:r w:rsidRPr="004B09F3">
        <w:rPr>
          <w:rFonts w:asciiTheme="minorHAnsi" w:eastAsia="Microsoft JhengHei" w:hAnsiTheme="minorHAnsi" w:cstheme="minorHAnsi"/>
          <w:color w:val="000000"/>
          <w:lang w:val="el-GR"/>
        </w:rPr>
        <w:t xml:space="preserve"> της Δημοτικής Επιτροπής περί </w:t>
      </w:r>
      <w:proofErr w:type="spellStart"/>
      <w:r>
        <w:rPr>
          <w:rFonts w:asciiTheme="minorHAnsi" w:eastAsia="Microsoft JhengHei" w:hAnsiTheme="minorHAnsi" w:cstheme="minorHAnsi"/>
          <w:color w:val="000000"/>
          <w:lang w:val="el-GR"/>
        </w:rPr>
        <w:t>επαναπροκήρυξης</w:t>
      </w:r>
      <w:proofErr w:type="spellEnd"/>
      <w:r>
        <w:rPr>
          <w:rFonts w:asciiTheme="minorHAnsi" w:eastAsia="Microsoft JhengHei" w:hAnsiTheme="minorHAnsi" w:cstheme="minorHAnsi"/>
          <w:color w:val="000000"/>
          <w:lang w:val="el-GR"/>
        </w:rPr>
        <w:t xml:space="preserve"> της </w:t>
      </w:r>
      <w:r w:rsidRPr="004B09F3">
        <w:rPr>
          <w:rFonts w:asciiTheme="minorHAnsi" w:eastAsia="Microsoft JhengHei" w:hAnsiTheme="minorHAnsi" w:cstheme="minorHAnsi"/>
          <w:color w:val="000000"/>
          <w:lang w:val="el-GR"/>
        </w:rPr>
        <w:t>πρόσληψης ειδικών επιστημών για την υποστήριξη του Δήμου Μετσόβου στην υλοποίηση του Έργου: με ακρωνύμιο «</w:t>
      </w:r>
      <w:r w:rsidRPr="004B09F3">
        <w:rPr>
          <w:rFonts w:asciiTheme="minorHAnsi" w:eastAsia="Microsoft JhengHei" w:hAnsiTheme="minorHAnsi" w:cstheme="minorHAnsi"/>
          <w:color w:val="000000"/>
        </w:rPr>
        <w:t>NESTS</w:t>
      </w:r>
      <w:r w:rsidRPr="004B09F3">
        <w:rPr>
          <w:rFonts w:asciiTheme="minorHAnsi" w:eastAsia="Microsoft JhengHei" w:hAnsiTheme="minorHAnsi" w:cstheme="minorHAnsi"/>
          <w:color w:val="000000"/>
          <w:lang w:val="el-GR"/>
        </w:rPr>
        <w:t>».</w:t>
      </w:r>
    </w:p>
    <w:p w14:paraId="2D5FF76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6CA1AA3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1986022A"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07E4955A" w14:textId="77777777" w:rsidR="00A423C7" w:rsidRDefault="00BE016D">
      <w:pPr>
        <w:widowControl w:val="0"/>
        <w:spacing w:line="240" w:lineRule="auto"/>
        <w:ind w:left="4185"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νε</w:t>
      </w:r>
      <w:r w:rsidRPr="00EE0F32">
        <w:rPr>
          <w:rFonts w:asciiTheme="minorHAnsi" w:eastAsia="Microsoft JhengHei" w:hAnsiTheme="minorHAnsi" w:cstheme="minorHAnsi"/>
          <w:b/>
          <w:bCs/>
          <w:color w:val="000000"/>
          <w:w w:val="99"/>
          <w:lang w:val="el-GR"/>
        </w:rPr>
        <w:t>ι</w:t>
      </w:r>
    </w:p>
    <w:p w14:paraId="644EA8D3" w14:textId="77777777" w:rsidR="003640D5" w:rsidRPr="00EE0F32" w:rsidRDefault="003640D5">
      <w:pPr>
        <w:widowControl w:val="0"/>
        <w:spacing w:line="240" w:lineRule="auto"/>
        <w:ind w:left="4185" w:right="-20"/>
        <w:rPr>
          <w:rFonts w:asciiTheme="minorHAnsi" w:eastAsia="Microsoft JhengHei" w:hAnsiTheme="minorHAnsi" w:cstheme="minorHAnsi"/>
          <w:b/>
          <w:bCs/>
          <w:color w:val="000000"/>
          <w:w w:val="99"/>
          <w:lang w:val="el-GR"/>
        </w:rPr>
      </w:pPr>
    </w:p>
    <w:p w14:paraId="7C9548B4" w14:textId="14219DA5" w:rsidR="003640D5" w:rsidRPr="00DE4490" w:rsidRDefault="003640D5" w:rsidP="00DE4490">
      <w:pPr>
        <w:widowControl w:val="0"/>
        <w:spacing w:line="311" w:lineRule="auto"/>
        <w:ind w:right="234"/>
        <w:jc w:val="both"/>
        <w:rPr>
          <w:rFonts w:asciiTheme="minorHAnsi" w:eastAsia="Calibri Light" w:hAnsiTheme="minorHAnsi" w:cstheme="minorHAnsi"/>
          <w:color w:val="000000"/>
          <w:lang w:val="el-GR"/>
        </w:rPr>
      </w:pPr>
      <w:r w:rsidRPr="00DE4490">
        <w:rPr>
          <w:rFonts w:asciiTheme="minorHAnsi" w:eastAsia="Calibri Light" w:hAnsiTheme="minorHAnsi" w:cstheme="minorHAnsi"/>
          <w:color w:val="000000"/>
          <w:lang w:val="el-GR"/>
        </w:rPr>
        <w:t xml:space="preserve">την παρούσα Πρόσκληση εκδήλωσης ενδιαφέροντος για τη σύναψη μίας (1) σύμβασης μίσθωσης έργου για την διαχειριστική και επικοινωνιακή υποστήριξη του Δήμου Μετσόβου στην υλοποίηση του έργου “NESTS”, το οποίο συγχρηματοδοτείται από το </w:t>
      </w:r>
      <w:r w:rsidR="00D466A4" w:rsidRPr="00DE4490">
        <w:rPr>
          <w:rFonts w:asciiTheme="minorHAnsi" w:eastAsia="Calibri Light" w:hAnsiTheme="minorHAnsi" w:cstheme="minorHAnsi"/>
          <w:color w:val="000000"/>
          <w:lang w:val="el-GR"/>
        </w:rPr>
        <w:t xml:space="preserve">Ευρωπαϊκό Πρόγραμμα Εδαφικής Συνεργασίας </w:t>
      </w:r>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Interreg</w:t>
      </w:r>
      <w:proofErr w:type="spellEnd"/>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Greece</w:t>
      </w:r>
      <w:proofErr w:type="spellEnd"/>
      <w:r w:rsidRPr="00DE4490">
        <w:rPr>
          <w:rFonts w:asciiTheme="minorHAnsi" w:eastAsia="Calibri Light" w:hAnsiTheme="minorHAnsi" w:cstheme="minorHAnsi"/>
          <w:color w:val="000000"/>
          <w:lang w:val="el-GR"/>
        </w:rPr>
        <w:t xml:space="preserve"> - </w:t>
      </w:r>
      <w:proofErr w:type="spellStart"/>
      <w:r w:rsidRPr="00DE4490">
        <w:rPr>
          <w:rFonts w:asciiTheme="minorHAnsi" w:eastAsia="Calibri Light" w:hAnsiTheme="minorHAnsi" w:cstheme="minorHAnsi"/>
          <w:color w:val="000000"/>
          <w:lang w:val="el-GR"/>
        </w:rPr>
        <w:t>Italy</w:t>
      </w:r>
      <w:proofErr w:type="spellEnd"/>
      <w:r w:rsidRPr="00DE4490">
        <w:rPr>
          <w:rFonts w:asciiTheme="minorHAnsi" w:eastAsia="Calibri Light" w:hAnsiTheme="minorHAnsi" w:cstheme="minorHAnsi"/>
          <w:color w:val="000000"/>
          <w:lang w:val="el-GR"/>
        </w:rPr>
        <w:t xml:space="preserve"> 2021-2027.</w:t>
      </w:r>
      <w:r w:rsidRPr="00DE4490">
        <w:rPr>
          <w:rFonts w:asciiTheme="minorHAnsi" w:eastAsia="Calibri Light" w:hAnsiTheme="minorHAnsi" w:cstheme="minorHAnsi"/>
          <w:color w:val="000000"/>
          <w:lang w:val="el-GR"/>
        </w:rPr>
        <w:cr/>
      </w:r>
    </w:p>
    <w:p w14:paraId="1C93298F" w14:textId="77777777" w:rsidR="00A423C7" w:rsidRPr="0096095A" w:rsidRDefault="00BE016D">
      <w:pPr>
        <w:widowControl w:val="0"/>
        <w:spacing w:line="240" w:lineRule="auto"/>
        <w:ind w:right="-20"/>
        <w:rPr>
          <w:rFonts w:asciiTheme="minorHAnsi" w:eastAsia="Microsoft JhengHei" w:hAnsiTheme="minorHAnsi" w:cstheme="minorHAnsi"/>
          <w:b/>
          <w:bCs/>
          <w:color w:val="000000"/>
          <w:w w:val="99"/>
        </w:rPr>
      </w:pPr>
      <w:r w:rsidRPr="00EE0F32">
        <w:rPr>
          <w:rFonts w:asciiTheme="minorHAnsi" w:eastAsia="Microsoft JhengHei" w:hAnsiTheme="minorHAnsi" w:cstheme="minorHAnsi"/>
          <w:b/>
          <w:bCs/>
          <w:color w:val="000000"/>
          <w:lang w:val="el-GR"/>
        </w:rPr>
        <w:t>ΚΕΦΑΛΑΙΟ</w:t>
      </w:r>
      <w:r w:rsidRPr="0096095A">
        <w:rPr>
          <w:rFonts w:asciiTheme="minorHAnsi" w:eastAsia="Microsoft JhengHei" w:hAnsiTheme="minorHAnsi" w:cstheme="minorHAnsi"/>
          <w:b/>
          <w:bCs/>
          <w:color w:val="000000"/>
        </w:rPr>
        <w:t xml:space="preserve"> 1: </w:t>
      </w:r>
      <w:r w:rsidRPr="00EE0F32">
        <w:rPr>
          <w:rFonts w:asciiTheme="minorHAnsi" w:eastAsia="Microsoft JhengHei" w:hAnsiTheme="minorHAnsi" w:cstheme="minorHAnsi"/>
          <w:b/>
          <w:bCs/>
          <w:color w:val="000000"/>
          <w:lang w:val="el-GR"/>
        </w:rPr>
        <w:t>ΠΕΡΙΓ</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ΑΦΗ</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lang w:val="el-GR"/>
        </w:rPr>
        <w:t>ΕΡΓΟ</w:t>
      </w:r>
      <w:r w:rsidRPr="00EE0F32">
        <w:rPr>
          <w:rFonts w:asciiTheme="minorHAnsi" w:eastAsia="Microsoft JhengHei" w:hAnsiTheme="minorHAnsi" w:cstheme="minorHAnsi"/>
          <w:b/>
          <w:bCs/>
          <w:color w:val="000000"/>
          <w:w w:val="99"/>
          <w:lang w:val="el-GR"/>
        </w:rPr>
        <w:t>Υ</w:t>
      </w:r>
    </w:p>
    <w:p w14:paraId="5F0A2C97" w14:textId="4CDE9732" w:rsidR="00295F84" w:rsidRPr="00405675" w:rsidRDefault="00BE016D" w:rsidP="00405675">
      <w:pPr>
        <w:widowControl w:val="0"/>
        <w:spacing w:before="80" w:line="311" w:lineRule="auto"/>
        <w:ind w:right="233"/>
        <w:jc w:val="both"/>
        <w:rPr>
          <w:rFonts w:asciiTheme="minorHAnsi" w:eastAsia="Microsoft JhengHei" w:hAnsiTheme="minorHAnsi" w:cstheme="minorHAnsi"/>
          <w:color w:val="000000"/>
        </w:rPr>
      </w:pPr>
      <w:r w:rsidRPr="00EE0F32">
        <w:rPr>
          <w:rFonts w:asciiTheme="minorHAnsi" w:eastAsia="Microsoft JhengHei" w:hAnsiTheme="minorHAnsi" w:cstheme="minorHAnsi"/>
          <w:b/>
          <w:bCs/>
          <w:color w:val="000000"/>
          <w:w w:val="99"/>
          <w:lang w:val="el-GR"/>
        </w:rPr>
        <w:t>Τί</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ς</w:t>
      </w:r>
      <w:r w:rsidRPr="00295F84">
        <w:rPr>
          <w:rFonts w:asciiTheme="minorHAnsi" w:eastAsia="Microsoft JhengHei" w:hAnsiTheme="minorHAnsi" w:cstheme="minorHAnsi"/>
          <w:b/>
          <w:bCs/>
          <w:color w:val="000000"/>
          <w:spacing w:val="9"/>
        </w:rPr>
        <w:t xml:space="preserve"> </w:t>
      </w:r>
      <w:r w:rsidRPr="00EE0F32">
        <w:rPr>
          <w:rFonts w:asciiTheme="minorHAnsi" w:eastAsia="Microsoft JhengHei" w:hAnsiTheme="minorHAnsi" w:cstheme="minorHAnsi"/>
          <w:b/>
          <w:bCs/>
          <w:color w:val="000000"/>
          <w:lang w:val="el-GR"/>
        </w:rPr>
        <w:t>του</w:t>
      </w:r>
      <w:r w:rsidRPr="00295F84">
        <w:rPr>
          <w:rFonts w:asciiTheme="minorHAnsi" w:eastAsia="Microsoft JhengHei" w:hAnsiTheme="minorHAnsi" w:cstheme="minorHAnsi"/>
          <w:b/>
          <w:bCs/>
          <w:color w:val="000000"/>
          <w:spacing w:val="10"/>
        </w:rPr>
        <w:t xml:space="preserve"> </w:t>
      </w:r>
      <w:r w:rsidRPr="00EE0F32">
        <w:rPr>
          <w:rFonts w:asciiTheme="minorHAnsi" w:eastAsia="Microsoft JhengHei" w:hAnsiTheme="minorHAnsi" w:cstheme="minorHAnsi"/>
          <w:b/>
          <w:bCs/>
          <w:color w:val="000000"/>
          <w:w w:val="99"/>
          <w:lang w:val="el-GR"/>
        </w:rPr>
        <w:t>έρ</w:t>
      </w:r>
      <w:r w:rsidRPr="00EE0F32">
        <w:rPr>
          <w:rFonts w:asciiTheme="minorHAnsi" w:eastAsia="Microsoft JhengHei" w:hAnsiTheme="minorHAnsi" w:cstheme="minorHAnsi"/>
          <w:b/>
          <w:bCs/>
          <w:color w:val="000000"/>
          <w:lang w:val="el-GR"/>
        </w:rPr>
        <w:t>γου</w:t>
      </w:r>
      <w:r w:rsidRPr="00295F84">
        <w:rPr>
          <w:rFonts w:asciiTheme="minorHAnsi" w:eastAsia="Microsoft JhengHei" w:hAnsiTheme="minorHAnsi" w:cstheme="minorHAnsi"/>
          <w:b/>
          <w:bCs/>
          <w:color w:val="000000"/>
          <w:w w:val="99"/>
        </w:rPr>
        <w:t>:</w:t>
      </w:r>
      <w:r w:rsidRPr="00295F84">
        <w:rPr>
          <w:rFonts w:asciiTheme="minorHAnsi" w:eastAsia="Microsoft JhengHei" w:hAnsiTheme="minorHAnsi" w:cstheme="minorHAnsi"/>
          <w:b/>
          <w:bCs/>
          <w:color w:val="000000"/>
          <w:spacing w:val="9"/>
        </w:rPr>
        <w:t xml:space="preserve"> </w:t>
      </w:r>
      <w:r w:rsidR="00295F84" w:rsidRPr="00405675">
        <w:rPr>
          <w:rFonts w:asciiTheme="minorHAnsi" w:eastAsia="Microsoft JhengHei" w:hAnsiTheme="minorHAnsi" w:cstheme="minorHAnsi"/>
          <w:color w:val="000000"/>
          <w:spacing w:val="9"/>
        </w:rPr>
        <w:t>“</w:t>
      </w:r>
      <w:r w:rsidR="00295F84" w:rsidRPr="00405675">
        <w:rPr>
          <w:rFonts w:asciiTheme="minorHAnsi" w:eastAsia="Microsoft JhengHei" w:hAnsiTheme="minorHAnsi" w:cstheme="minorHAnsi"/>
          <w:color w:val="000000"/>
        </w:rPr>
        <w:t>Strengthen the specialistic skills of the Natura2000 sites management bodies to</w:t>
      </w:r>
      <w:r w:rsidR="00405675" w:rsidRPr="00405675">
        <w:rPr>
          <w:rFonts w:asciiTheme="minorHAnsi" w:eastAsia="Microsoft JhengHei" w:hAnsiTheme="minorHAnsi" w:cstheme="minorHAnsi"/>
          <w:color w:val="000000"/>
        </w:rPr>
        <w:t xml:space="preserve"> </w:t>
      </w:r>
      <w:r w:rsidR="00295F84" w:rsidRPr="00405675">
        <w:rPr>
          <w:rFonts w:asciiTheme="minorHAnsi" w:eastAsia="Microsoft JhengHei" w:hAnsiTheme="minorHAnsi" w:cstheme="minorHAnsi"/>
          <w:color w:val="000000"/>
        </w:rPr>
        <w:t>reach the European Biodiversity Strategy 2030 targets”</w:t>
      </w:r>
    </w:p>
    <w:p w14:paraId="10880517" w14:textId="75D748A1" w:rsidR="00295F84" w:rsidRDefault="00BE016D"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Ακ</w:t>
      </w:r>
      <w:r w:rsidRPr="00EE0F32">
        <w:rPr>
          <w:rFonts w:asciiTheme="minorHAnsi" w:eastAsia="Microsoft JhengHei" w:hAnsiTheme="minorHAnsi" w:cstheme="minorHAnsi"/>
          <w:b/>
          <w:bCs/>
          <w:color w:val="000000"/>
          <w:w w:val="99"/>
          <w:lang w:val="el-GR"/>
        </w:rPr>
        <w:t>ρω</w:t>
      </w:r>
      <w:r w:rsidRPr="00EE0F32">
        <w:rPr>
          <w:rFonts w:asciiTheme="minorHAnsi" w:eastAsia="Microsoft JhengHei" w:hAnsiTheme="minorHAnsi" w:cstheme="minorHAnsi"/>
          <w:b/>
          <w:bCs/>
          <w:color w:val="000000"/>
          <w:lang w:val="el-GR"/>
        </w:rPr>
        <w:t>νύμιο</w:t>
      </w:r>
      <w:r w:rsidRPr="00295F84">
        <w:rPr>
          <w:rFonts w:asciiTheme="minorHAnsi" w:eastAsia="Microsoft JhengHei" w:hAnsiTheme="minorHAnsi" w:cstheme="minorHAnsi"/>
          <w:b/>
          <w:bCs/>
          <w:color w:val="000000"/>
        </w:rPr>
        <w:t xml:space="preserve">: </w:t>
      </w:r>
      <w:r w:rsidR="00295F84" w:rsidRPr="00405675">
        <w:rPr>
          <w:rFonts w:asciiTheme="minorHAnsi" w:eastAsia="Microsoft JhengHei" w:hAnsiTheme="minorHAnsi" w:cstheme="minorHAnsi"/>
          <w:color w:val="000000"/>
        </w:rPr>
        <w:t>NESTS</w:t>
      </w:r>
    </w:p>
    <w:p w14:paraId="27B05E3E" w14:textId="3F3C8A07" w:rsidR="00A423C7" w:rsidRPr="00295F84" w:rsidRDefault="00BE016D"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Επικ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φα</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295F84">
        <w:rPr>
          <w:rFonts w:asciiTheme="minorHAnsi" w:eastAsia="Microsoft JhengHei" w:hAnsiTheme="minorHAnsi" w:cstheme="minorHAnsi"/>
          <w:b/>
          <w:bCs/>
          <w:color w:val="000000"/>
          <w:spacing w:val="1"/>
        </w:rPr>
        <w:t xml:space="preserve"> </w:t>
      </w:r>
      <w:r w:rsidRPr="00EE0F32">
        <w:rPr>
          <w:rFonts w:asciiTheme="minorHAnsi" w:eastAsia="Microsoft JhengHei" w:hAnsiTheme="minorHAnsi" w:cstheme="minorHAnsi"/>
          <w:b/>
          <w:bCs/>
          <w:color w:val="000000"/>
          <w:lang w:val="el-GR"/>
        </w:rPr>
        <w:t>Εταί</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ος</w:t>
      </w:r>
      <w:r w:rsidRPr="00295F84">
        <w:rPr>
          <w:rFonts w:asciiTheme="minorHAnsi" w:eastAsia="Microsoft JhengHei" w:hAnsiTheme="minorHAnsi" w:cstheme="minorHAnsi"/>
          <w:b/>
          <w:bCs/>
          <w:color w:val="000000"/>
          <w:w w:val="99"/>
        </w:rPr>
        <w:t>:</w:t>
      </w:r>
      <w:r w:rsidRPr="00295F84">
        <w:rPr>
          <w:rFonts w:asciiTheme="minorHAnsi" w:eastAsia="Microsoft JhengHei" w:hAnsiTheme="minorHAnsi" w:cstheme="minorHAnsi"/>
          <w:b/>
          <w:bCs/>
          <w:color w:val="000000"/>
        </w:rPr>
        <w:t xml:space="preserve"> </w:t>
      </w:r>
      <w:r w:rsidR="00295F84" w:rsidRPr="00405675">
        <w:rPr>
          <w:rFonts w:asciiTheme="minorHAnsi" w:eastAsia="Microsoft JhengHei" w:hAnsiTheme="minorHAnsi" w:cstheme="minorHAnsi"/>
          <w:color w:val="000000"/>
        </w:rPr>
        <w:t>REGIONAL NATURE RESERVES OF THE EASTERN COAST OF TARANTO</w:t>
      </w:r>
    </w:p>
    <w:p w14:paraId="1B447306" w14:textId="7458F7B3" w:rsidR="00295F84" w:rsidRPr="00295F84" w:rsidRDefault="00BE016D">
      <w:pPr>
        <w:widowControl w:val="0"/>
        <w:spacing w:before="80" w:line="311" w:lineRule="auto"/>
        <w:ind w:right="1298"/>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 υ</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οποίησης του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γου για την Ανα</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έτουσα Αρ</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ή: </w:t>
      </w:r>
      <w:r w:rsidR="00D5369F">
        <w:rPr>
          <w:rFonts w:asciiTheme="minorHAnsi" w:eastAsia="Microsoft JhengHei" w:hAnsiTheme="minorHAnsi" w:cstheme="minorHAnsi"/>
          <w:b/>
          <w:bCs/>
          <w:color w:val="000000"/>
          <w:lang w:val="el-GR"/>
        </w:rPr>
        <w:t>17</w:t>
      </w:r>
      <w:r w:rsidR="00024A95" w:rsidRPr="00024A95">
        <w:rPr>
          <w:rFonts w:asciiTheme="minorHAnsi" w:eastAsia="Microsoft JhengHei" w:hAnsiTheme="minorHAnsi" w:cstheme="minorHAnsi"/>
          <w:b/>
          <w:bCs/>
          <w:color w:val="000000"/>
          <w:lang w:val="el-GR"/>
        </w:rPr>
        <w:t>-</w:t>
      </w:r>
      <w:r w:rsidR="00024A95" w:rsidRPr="00024A95">
        <w:rPr>
          <w:rFonts w:asciiTheme="minorHAnsi" w:eastAsia="Microsoft JhengHei" w:hAnsiTheme="minorHAnsi" w:cstheme="minorHAnsi"/>
          <w:b/>
          <w:bCs/>
          <w:color w:val="000000"/>
          <w:w w:val="99"/>
          <w:lang w:val="el-GR"/>
        </w:rPr>
        <w:t>0</w:t>
      </w:r>
      <w:r w:rsidR="00D5369F">
        <w:rPr>
          <w:rFonts w:asciiTheme="minorHAnsi" w:eastAsia="Microsoft JhengHei" w:hAnsiTheme="minorHAnsi" w:cstheme="minorHAnsi"/>
          <w:b/>
          <w:bCs/>
          <w:color w:val="000000"/>
          <w:w w:val="99"/>
          <w:lang w:val="el-GR"/>
        </w:rPr>
        <w:t>6</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w:t>
      </w:r>
      <w:r w:rsidR="00295F84" w:rsidRPr="00024A95">
        <w:rPr>
          <w:rFonts w:asciiTheme="minorHAnsi" w:eastAsia="Microsoft JhengHei" w:hAnsiTheme="minorHAnsi" w:cstheme="minorHAnsi"/>
          <w:b/>
          <w:bCs/>
          <w:color w:val="000000"/>
          <w:lang w:val="el-GR"/>
        </w:rPr>
        <w:t>5</w:t>
      </w:r>
      <w:r w:rsidRPr="00024A95">
        <w:rPr>
          <w:rFonts w:asciiTheme="minorHAnsi" w:eastAsia="Microsoft JhengHei" w:hAnsiTheme="minorHAnsi" w:cstheme="minorHAnsi"/>
          <w:b/>
          <w:bCs/>
          <w:color w:val="000000"/>
          <w:lang w:val="el-GR"/>
        </w:rPr>
        <w:t xml:space="preserve"> </w:t>
      </w:r>
      <w:r w:rsidRPr="00024A95">
        <w:rPr>
          <w:rFonts w:asciiTheme="minorHAnsi" w:eastAsia="Microsoft JhengHei" w:hAnsiTheme="minorHAnsi" w:cstheme="minorHAnsi"/>
          <w:b/>
          <w:bCs/>
          <w:color w:val="000000"/>
          <w:w w:val="99"/>
          <w:lang w:val="el-GR"/>
        </w:rPr>
        <w:t>μ</w:t>
      </w:r>
      <w:r w:rsidRPr="00024A95">
        <w:rPr>
          <w:rFonts w:asciiTheme="minorHAnsi" w:eastAsia="Microsoft JhengHei" w:hAnsiTheme="minorHAnsi" w:cstheme="minorHAnsi"/>
          <w:b/>
          <w:bCs/>
          <w:color w:val="000000"/>
          <w:lang w:val="el-GR"/>
        </w:rPr>
        <w:t>έ</w:t>
      </w:r>
      <w:r w:rsidRPr="00024A95">
        <w:rPr>
          <w:rFonts w:asciiTheme="minorHAnsi" w:eastAsia="Microsoft JhengHei" w:hAnsiTheme="minorHAnsi" w:cstheme="minorHAnsi"/>
          <w:b/>
          <w:bCs/>
          <w:color w:val="000000"/>
          <w:w w:val="99"/>
          <w:lang w:val="el-GR"/>
        </w:rPr>
        <w:t>χ</w:t>
      </w:r>
      <w:r w:rsidRPr="00024A95">
        <w:rPr>
          <w:rFonts w:asciiTheme="minorHAnsi" w:eastAsia="Microsoft JhengHei" w:hAnsiTheme="minorHAnsi" w:cstheme="minorHAnsi"/>
          <w:b/>
          <w:bCs/>
          <w:color w:val="000000"/>
          <w:lang w:val="el-GR"/>
        </w:rPr>
        <w:t>ρ</w:t>
      </w:r>
      <w:r w:rsidRPr="00024A95">
        <w:rPr>
          <w:rFonts w:asciiTheme="minorHAnsi" w:eastAsia="Microsoft JhengHei" w:hAnsiTheme="minorHAnsi" w:cstheme="minorHAnsi"/>
          <w:b/>
          <w:bCs/>
          <w:color w:val="000000"/>
          <w:w w:val="99"/>
          <w:lang w:val="el-GR"/>
        </w:rPr>
        <w:t>ι</w:t>
      </w:r>
      <w:r w:rsidR="00024A95" w:rsidRPr="00024A95">
        <w:rPr>
          <w:rFonts w:asciiTheme="minorHAnsi" w:eastAsia="Microsoft JhengHei" w:hAnsiTheme="minorHAnsi" w:cstheme="minorHAnsi"/>
          <w:b/>
          <w:bCs/>
          <w:color w:val="000000"/>
          <w:w w:val="99"/>
          <w:lang w:val="el-GR"/>
        </w:rPr>
        <w:t xml:space="preserve"> </w:t>
      </w:r>
      <w:r w:rsidR="00D5369F">
        <w:rPr>
          <w:rFonts w:asciiTheme="minorHAnsi" w:eastAsia="Microsoft JhengHei" w:hAnsiTheme="minorHAnsi" w:cstheme="minorHAnsi"/>
          <w:b/>
          <w:bCs/>
          <w:color w:val="000000"/>
          <w:w w:val="99"/>
          <w:lang w:val="el-GR"/>
        </w:rPr>
        <w:t>17</w:t>
      </w:r>
      <w:r w:rsidR="00024A95" w:rsidRPr="00024A95">
        <w:rPr>
          <w:rFonts w:asciiTheme="minorHAnsi" w:eastAsia="Microsoft JhengHei" w:hAnsiTheme="minorHAnsi" w:cstheme="minorHAnsi"/>
          <w:b/>
          <w:bCs/>
          <w:color w:val="000000"/>
          <w:w w:val="99"/>
          <w:lang w:val="el-GR"/>
        </w:rPr>
        <w:t>-0</w:t>
      </w:r>
      <w:r w:rsidR="00D5369F">
        <w:rPr>
          <w:rFonts w:asciiTheme="minorHAnsi" w:eastAsia="Microsoft JhengHei" w:hAnsiTheme="minorHAnsi" w:cstheme="minorHAnsi"/>
          <w:b/>
          <w:bCs/>
          <w:color w:val="000000"/>
          <w:w w:val="99"/>
          <w:lang w:val="el-GR"/>
        </w:rPr>
        <w:t>6</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2027</w:t>
      </w:r>
      <w:r w:rsidRPr="00EE0F32">
        <w:rPr>
          <w:rFonts w:asciiTheme="minorHAnsi" w:eastAsia="Microsoft JhengHei" w:hAnsiTheme="minorHAnsi" w:cstheme="minorHAnsi"/>
          <w:b/>
          <w:bCs/>
          <w:color w:val="000000"/>
          <w:lang w:val="el-GR"/>
        </w:rPr>
        <w:t xml:space="preserve"> </w:t>
      </w:r>
    </w:p>
    <w:p w14:paraId="341C311D" w14:textId="654C358E" w:rsidR="00A423C7" w:rsidRPr="000D7CE8" w:rsidRDefault="00295F84">
      <w:pPr>
        <w:widowControl w:val="0"/>
        <w:spacing w:before="80" w:line="311" w:lineRule="auto"/>
        <w:ind w:right="1298"/>
        <w:rPr>
          <w:rFonts w:asciiTheme="minorHAnsi" w:eastAsia="Microsoft JhengHei" w:hAnsiTheme="minorHAnsi" w:cstheme="minorHAnsi"/>
          <w:b/>
          <w:bCs/>
          <w:color w:val="000000"/>
          <w:lang w:val="el-GR"/>
        </w:rPr>
      </w:pPr>
      <w:r>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lang w:val="el-GR"/>
        </w:rPr>
        <w:t>ύνο</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 xml:space="preserve">ο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ην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
          <w:lang w:val="el-GR"/>
        </w:rPr>
        <w:t xml:space="preserve"> </w:t>
      </w:r>
      <w:r w:rsidRPr="00295F84">
        <w:rPr>
          <w:rFonts w:asciiTheme="minorHAnsi" w:eastAsia="Microsoft JhengHei" w:hAnsiTheme="minorHAnsi" w:cstheme="minorHAnsi"/>
          <w:b/>
          <w:bCs/>
          <w:color w:val="000000"/>
          <w:lang w:val="el-GR"/>
        </w:rPr>
        <w:t>24</w:t>
      </w:r>
    </w:p>
    <w:p w14:paraId="51A31F9F" w14:textId="77777777" w:rsidR="00405675" w:rsidRDefault="00405675" w:rsidP="000D7CE8">
      <w:pPr>
        <w:widowControl w:val="0"/>
        <w:spacing w:line="239" w:lineRule="auto"/>
        <w:ind w:right="-20"/>
        <w:rPr>
          <w:rFonts w:asciiTheme="minorHAnsi" w:eastAsia="Microsoft JhengHei" w:hAnsiTheme="minorHAnsi" w:cstheme="minorHAnsi"/>
          <w:b/>
          <w:bCs/>
          <w:color w:val="000000"/>
          <w:lang w:val="el-GR"/>
        </w:rPr>
      </w:pPr>
    </w:p>
    <w:p w14:paraId="634FA065" w14:textId="517D5E9A" w:rsidR="000D7CE8" w:rsidRPr="00295F84" w:rsidRDefault="00BE016D" w:rsidP="000D7CE8">
      <w:pPr>
        <w:widowControl w:val="0"/>
        <w:spacing w:line="239" w:lineRule="auto"/>
        <w:ind w:right="-20"/>
        <w:rPr>
          <w:rFonts w:asciiTheme="minorHAnsi" w:eastAsia="Calibri Light" w:hAnsiTheme="minorHAnsi" w:cstheme="minorHAnsi"/>
          <w:b/>
          <w:bCs/>
          <w:color w:val="000000"/>
          <w:lang w:val="el-GR"/>
        </w:rPr>
      </w:pPr>
      <w:r w:rsidRPr="00EE0F32">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000D7CE8" w:rsidRPr="00295F84">
        <w:rPr>
          <w:rFonts w:asciiTheme="minorHAnsi" w:eastAsia="Calibri Light" w:hAnsiTheme="minorHAnsi" w:cstheme="minorHAnsi"/>
          <w:b/>
          <w:bCs/>
          <w:color w:val="000000"/>
          <w:spacing w:val="5"/>
          <w:lang w:val="el-GR"/>
        </w:rPr>
        <w:t>Σ</w:t>
      </w:r>
      <w:r w:rsidR="000D7CE8" w:rsidRPr="00295F84">
        <w:rPr>
          <w:rFonts w:asciiTheme="minorHAnsi" w:eastAsia="Calibri Light" w:hAnsiTheme="minorHAnsi" w:cstheme="minorHAnsi"/>
          <w:b/>
          <w:bCs/>
          <w:color w:val="000000"/>
          <w:spacing w:val="6"/>
          <w:lang w:val="el-GR"/>
        </w:rPr>
        <w:t>ύντ</w:t>
      </w:r>
      <w:r w:rsidR="000D7CE8" w:rsidRPr="00295F84">
        <w:rPr>
          <w:rFonts w:asciiTheme="minorHAnsi" w:eastAsia="Calibri Light" w:hAnsiTheme="minorHAnsi" w:cstheme="minorHAnsi"/>
          <w:b/>
          <w:bCs/>
          <w:color w:val="000000"/>
          <w:spacing w:val="6"/>
          <w:w w:val="99"/>
          <w:lang w:val="el-GR"/>
        </w:rPr>
        <w:t>ομ</w:t>
      </w:r>
      <w:r w:rsidR="000D7CE8" w:rsidRPr="00295F84">
        <w:rPr>
          <w:rFonts w:asciiTheme="minorHAnsi" w:eastAsia="Calibri Light" w:hAnsiTheme="minorHAnsi" w:cstheme="minorHAnsi"/>
          <w:b/>
          <w:bCs/>
          <w:color w:val="000000"/>
          <w:w w:val="99"/>
          <w:lang w:val="el-GR"/>
        </w:rPr>
        <w:t>η</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πε</w:t>
      </w:r>
      <w:r w:rsidR="000D7CE8" w:rsidRPr="00295F84">
        <w:rPr>
          <w:rFonts w:asciiTheme="minorHAnsi" w:eastAsia="Calibri Light" w:hAnsiTheme="minorHAnsi" w:cstheme="minorHAnsi"/>
          <w:b/>
          <w:bCs/>
          <w:color w:val="000000"/>
          <w:spacing w:val="6"/>
          <w:w w:val="99"/>
          <w:lang w:val="el-GR"/>
        </w:rPr>
        <w:t>ρ</w:t>
      </w:r>
      <w:r w:rsidR="000D7CE8" w:rsidRPr="00295F84">
        <w:rPr>
          <w:rFonts w:asciiTheme="minorHAnsi" w:eastAsia="Calibri Light" w:hAnsiTheme="minorHAnsi" w:cstheme="minorHAnsi"/>
          <w:b/>
          <w:bCs/>
          <w:color w:val="000000"/>
          <w:spacing w:val="7"/>
          <w:lang w:val="el-GR"/>
        </w:rPr>
        <w:t>ι</w:t>
      </w:r>
      <w:r w:rsidR="000D7CE8" w:rsidRPr="00295F84">
        <w:rPr>
          <w:rFonts w:asciiTheme="minorHAnsi" w:eastAsia="Calibri Light" w:hAnsiTheme="minorHAnsi" w:cstheme="minorHAnsi"/>
          <w:b/>
          <w:bCs/>
          <w:color w:val="000000"/>
          <w:spacing w:val="5"/>
          <w:lang w:val="el-GR"/>
        </w:rPr>
        <w:t>γ</w:t>
      </w:r>
      <w:r w:rsidR="000D7CE8" w:rsidRPr="00295F84">
        <w:rPr>
          <w:rFonts w:asciiTheme="minorHAnsi" w:eastAsia="Calibri Light" w:hAnsiTheme="minorHAnsi" w:cstheme="minorHAnsi"/>
          <w:b/>
          <w:bCs/>
          <w:color w:val="000000"/>
          <w:spacing w:val="6"/>
          <w:lang w:val="el-GR"/>
        </w:rPr>
        <w:t>ρ</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φ</w:t>
      </w:r>
      <w:r w:rsidR="000D7CE8" w:rsidRPr="00295F84">
        <w:rPr>
          <w:rFonts w:asciiTheme="minorHAnsi" w:eastAsia="Calibri Light" w:hAnsiTheme="minorHAnsi" w:cstheme="minorHAnsi"/>
          <w:b/>
          <w:bCs/>
          <w:color w:val="000000"/>
          <w:w w:val="99"/>
          <w:lang w:val="el-GR"/>
        </w:rPr>
        <w:t>ή</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πρ</w:t>
      </w:r>
      <w:r w:rsidR="000D7CE8" w:rsidRPr="00295F84">
        <w:rPr>
          <w:rFonts w:asciiTheme="minorHAnsi" w:eastAsia="Calibri Light" w:hAnsiTheme="minorHAnsi" w:cstheme="minorHAnsi"/>
          <w:b/>
          <w:bCs/>
          <w:color w:val="000000"/>
          <w:spacing w:val="6"/>
          <w:w w:val="99"/>
          <w:lang w:val="el-GR"/>
        </w:rPr>
        <w:t>ό</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σ</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p>
    <w:p w14:paraId="6E3DD36F" w14:textId="77777777" w:rsidR="00217E06"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Ο Δήμος Μετσόβου συμμετέχει ως εταίρος στο έργο «</w:t>
      </w:r>
      <w:proofErr w:type="spellStart"/>
      <w:r w:rsidRPr="000D7CE8">
        <w:rPr>
          <w:rFonts w:asciiTheme="minorHAnsi" w:eastAsia="Calibri Light" w:hAnsiTheme="minorHAnsi" w:cstheme="minorHAnsi"/>
          <w:color w:val="000000"/>
          <w:lang w:val="el-GR"/>
        </w:rPr>
        <w:t>Strengthen</w:t>
      </w:r>
      <w:proofErr w:type="spellEnd"/>
      <w:r w:rsidRPr="000D7CE8">
        <w:rPr>
          <w:rFonts w:asciiTheme="minorHAnsi" w:eastAsia="Calibri Light" w:hAnsiTheme="minorHAnsi" w:cstheme="minorHAnsi"/>
          <w:color w:val="000000"/>
          <w:lang w:val="el-GR"/>
        </w:rPr>
        <w:t xml:space="preserve"> the </w:t>
      </w:r>
      <w:proofErr w:type="spellStart"/>
      <w:r w:rsidRPr="000D7CE8">
        <w:rPr>
          <w:rFonts w:asciiTheme="minorHAnsi" w:eastAsia="Calibri Light" w:hAnsiTheme="minorHAnsi" w:cstheme="minorHAnsi"/>
          <w:color w:val="000000"/>
          <w:lang w:val="el-GR"/>
        </w:rPr>
        <w:t>specialistic</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skills</w:t>
      </w:r>
      <w:proofErr w:type="spellEnd"/>
      <w:r w:rsidRPr="000D7CE8">
        <w:rPr>
          <w:rFonts w:asciiTheme="minorHAnsi" w:eastAsia="Calibri Light" w:hAnsiTheme="minorHAnsi" w:cstheme="minorHAnsi"/>
          <w:color w:val="000000"/>
          <w:lang w:val="el-GR"/>
        </w:rPr>
        <w:t xml:space="preserve"> of the Natura2000 </w:t>
      </w:r>
      <w:proofErr w:type="spellStart"/>
      <w:r w:rsidRPr="000D7CE8">
        <w:rPr>
          <w:rFonts w:asciiTheme="minorHAnsi" w:eastAsia="Calibri Light" w:hAnsiTheme="minorHAnsi" w:cstheme="minorHAnsi"/>
          <w:color w:val="000000"/>
          <w:lang w:val="el-GR"/>
        </w:rPr>
        <w:t>sites</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management</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bodies</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to</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reach</w:t>
      </w:r>
      <w:proofErr w:type="spellEnd"/>
      <w:r w:rsidRPr="000D7CE8">
        <w:rPr>
          <w:rFonts w:asciiTheme="minorHAnsi" w:eastAsia="Calibri Light" w:hAnsiTheme="minorHAnsi" w:cstheme="minorHAnsi"/>
          <w:color w:val="000000"/>
          <w:lang w:val="el-GR"/>
        </w:rPr>
        <w:t xml:space="preserve"> the European </w:t>
      </w:r>
      <w:proofErr w:type="spellStart"/>
      <w:r w:rsidRPr="000D7CE8">
        <w:rPr>
          <w:rFonts w:asciiTheme="minorHAnsi" w:eastAsia="Calibri Light" w:hAnsiTheme="minorHAnsi" w:cstheme="minorHAnsi"/>
          <w:color w:val="000000"/>
          <w:lang w:val="el-GR"/>
        </w:rPr>
        <w:t>Biodiversity</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Strategy</w:t>
      </w:r>
      <w:proofErr w:type="spellEnd"/>
      <w:r w:rsidRPr="000D7CE8">
        <w:rPr>
          <w:rFonts w:asciiTheme="minorHAnsi" w:eastAsia="Calibri Light" w:hAnsiTheme="minorHAnsi" w:cstheme="minorHAnsi"/>
          <w:color w:val="000000"/>
          <w:lang w:val="el-GR"/>
        </w:rPr>
        <w:t xml:space="preserve"> 2030 </w:t>
      </w:r>
      <w:proofErr w:type="spellStart"/>
      <w:r w:rsidRPr="000D7CE8">
        <w:rPr>
          <w:rFonts w:asciiTheme="minorHAnsi" w:eastAsia="Calibri Light" w:hAnsiTheme="minorHAnsi" w:cstheme="minorHAnsi"/>
          <w:color w:val="000000"/>
          <w:lang w:val="el-GR"/>
        </w:rPr>
        <w:t>targets</w:t>
      </w:r>
      <w:proofErr w:type="spellEnd"/>
      <w:r w:rsidRPr="000D7CE8">
        <w:rPr>
          <w:rFonts w:asciiTheme="minorHAnsi" w:eastAsia="Calibri Light" w:hAnsiTheme="minorHAnsi" w:cstheme="minorHAnsi"/>
          <w:color w:val="000000"/>
          <w:lang w:val="el-GR"/>
        </w:rPr>
        <w:t xml:space="preserve">» το οποίο χρηματοδοτείται από το </w:t>
      </w:r>
      <w:bookmarkStart w:id="2" w:name="_Hlk197248085"/>
      <w:r w:rsidR="009E44E0" w:rsidRPr="009E44E0">
        <w:rPr>
          <w:rFonts w:asciiTheme="minorHAnsi" w:eastAsia="Calibri Light" w:hAnsiTheme="minorHAnsi" w:cstheme="minorHAnsi"/>
          <w:color w:val="000000"/>
          <w:lang w:val="el-GR"/>
        </w:rPr>
        <w:t xml:space="preserve">Πρόγραμμα Διασυνοριακής Συνεργασίας INTERREG VI-A </w:t>
      </w:r>
      <w:proofErr w:type="spellStart"/>
      <w:r w:rsidR="009E44E0" w:rsidRPr="009E44E0">
        <w:rPr>
          <w:rFonts w:asciiTheme="minorHAnsi" w:eastAsia="Calibri Light" w:hAnsiTheme="minorHAnsi" w:cstheme="minorHAnsi"/>
          <w:color w:val="000000"/>
          <w:lang w:val="el-GR"/>
        </w:rPr>
        <w:t>Greece-Italy</w:t>
      </w:r>
      <w:proofErr w:type="spellEnd"/>
      <w:r w:rsidR="009E44E0" w:rsidRPr="009E44E0">
        <w:rPr>
          <w:rFonts w:asciiTheme="minorHAnsi" w:eastAsia="Calibri Light" w:hAnsiTheme="minorHAnsi" w:cstheme="minorHAnsi"/>
          <w:color w:val="000000"/>
          <w:lang w:val="el-GR"/>
        </w:rPr>
        <w:t xml:space="preserve"> 2021-2027». </w:t>
      </w:r>
      <w:bookmarkEnd w:id="2"/>
    </w:p>
    <w:p w14:paraId="25F56C71" w14:textId="65103BF9" w:rsidR="00217E06" w:rsidRPr="00EE0F32"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Η πρόταση του έργου NESTS </w:t>
      </w:r>
      <w:r w:rsidRPr="00217E06">
        <w:rPr>
          <w:rFonts w:asciiTheme="minorHAnsi" w:eastAsia="Calibri Light" w:hAnsiTheme="minorHAnsi" w:cstheme="minorHAnsi"/>
          <w:color w:val="000000"/>
          <w:lang w:val="el-GR"/>
        </w:rPr>
        <w:t xml:space="preserve">αποτελεί μια στρατηγική πρόταση </w:t>
      </w:r>
      <w:r w:rsidRPr="000D7CE8">
        <w:rPr>
          <w:rFonts w:asciiTheme="minorHAnsi" w:eastAsia="Calibri Light" w:hAnsiTheme="minorHAnsi" w:cstheme="minorHAnsi"/>
          <w:color w:val="000000"/>
          <w:lang w:val="el-GR"/>
        </w:rPr>
        <w:t xml:space="preserve">στην δεινή κατάσταση της βιοποικιλότητας στην περιοχή του προγράμματος Ελλάδας-Ιταλίας, ευθυγραμμιζόμενη με τη Στρατηγική της ΕΕ για τη Βιοποικιλότητα 2030, τις οδηγίες για τους </w:t>
      </w:r>
      <w:proofErr w:type="spellStart"/>
      <w:r w:rsidRPr="000D7CE8">
        <w:rPr>
          <w:rFonts w:asciiTheme="minorHAnsi" w:eastAsia="Calibri Light" w:hAnsiTheme="minorHAnsi" w:cstheme="minorHAnsi"/>
          <w:color w:val="000000"/>
          <w:lang w:val="el-GR"/>
        </w:rPr>
        <w:t>οικοτόπους</w:t>
      </w:r>
      <w:proofErr w:type="spellEnd"/>
      <w:r w:rsidRPr="000D7CE8">
        <w:rPr>
          <w:rFonts w:asciiTheme="minorHAnsi" w:eastAsia="Calibri Light" w:hAnsiTheme="minorHAnsi" w:cstheme="minorHAnsi"/>
          <w:color w:val="000000"/>
          <w:lang w:val="el-GR"/>
        </w:rPr>
        <w:t xml:space="preserve">. Η πρόταση NESTS είναι αφιερωμένη στην ενίσχυση της συνεργατικής διαχείρισης των περιοχών </w:t>
      </w:r>
      <w:proofErr w:type="spellStart"/>
      <w:r w:rsidRPr="000D7CE8">
        <w:rPr>
          <w:rFonts w:asciiTheme="minorHAnsi" w:eastAsia="Calibri Light" w:hAnsiTheme="minorHAnsi" w:cstheme="minorHAnsi"/>
          <w:color w:val="000000"/>
          <w:lang w:val="el-GR"/>
        </w:rPr>
        <w:t>Natura</w:t>
      </w:r>
      <w:proofErr w:type="spellEnd"/>
      <w:r w:rsidRPr="000D7CE8">
        <w:rPr>
          <w:rFonts w:asciiTheme="minorHAnsi" w:eastAsia="Calibri Light" w:hAnsiTheme="minorHAnsi" w:cstheme="minorHAnsi"/>
          <w:color w:val="000000"/>
          <w:lang w:val="el-GR"/>
        </w:rPr>
        <w:t xml:space="preserve"> 2000, η ​​οποία αποτελεί ακρογωνιαίο λίθο για τη διατήρηση και την αποκατάσταση της βιοποικιλότητας. Μέσω του NESTS, </w:t>
      </w:r>
      <w:r>
        <w:rPr>
          <w:rFonts w:asciiTheme="minorHAnsi" w:eastAsia="Calibri Light" w:hAnsiTheme="minorHAnsi" w:cstheme="minorHAnsi"/>
          <w:color w:val="000000"/>
          <w:lang w:val="el-GR"/>
        </w:rPr>
        <w:t>οι εμπλεκόμενοι φορείς</w:t>
      </w:r>
      <w:r w:rsidRPr="000D7CE8">
        <w:rPr>
          <w:rFonts w:asciiTheme="minorHAnsi" w:eastAsia="Calibri Light" w:hAnsiTheme="minorHAnsi" w:cstheme="minorHAnsi"/>
          <w:color w:val="000000"/>
          <w:lang w:val="el-GR"/>
        </w:rPr>
        <w:t xml:space="preserve"> και οι υπεύθυνοι λήψης αποφάσεων θα λάβουν εξειδικευμένη εκπαίδευση, ενισχύοντας την ικανότητά τους να συμμετέχουν σε διασυνοριακή συνεργασία και να καταπολεμούν αποτελεσματικά την απώλεια βιοποικιλότητας.</w:t>
      </w:r>
    </w:p>
    <w:p w14:paraId="444772F0" w14:textId="77777777" w:rsidR="000D7CE8" w:rsidRP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Σύμφωνα με τον Πυλώνα 3 της Στρατηγικής EUSAIR, ο οποίος τονίζει τη σημασία της θαλάσσιας και περιβαλλοντικής προστασίας στην περιοχή Αδριατικής-Ιονίου, οι στόχοι του έργου NESTS συνδέονται στενά με τη διατήρηση της βιοποικιλότητας του εδάφους. </w:t>
      </w:r>
    </w:p>
    <w:p w14:paraId="26D28D88" w14:textId="4E3395A2" w:rsid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Σύμφωνα με το Παρατηρητήριο Εδάφους της ΕΕ, περίπου το 61% των εδαφών της ΕΕ βρίσκονται σε </w:t>
      </w:r>
      <w:r w:rsidR="00217E06" w:rsidRPr="00217E06">
        <w:rPr>
          <w:rFonts w:asciiTheme="minorHAnsi" w:eastAsia="Calibri Light" w:hAnsiTheme="minorHAnsi" w:cstheme="minorHAnsi"/>
          <w:color w:val="000000"/>
          <w:lang w:val="el-GR"/>
        </w:rPr>
        <w:t>μια όχι καλή κατάσταση</w:t>
      </w:r>
      <w:r w:rsidRPr="000D7CE8">
        <w:rPr>
          <w:rFonts w:asciiTheme="minorHAnsi" w:eastAsia="Calibri Light" w:hAnsiTheme="minorHAnsi" w:cstheme="minorHAnsi"/>
          <w:color w:val="000000"/>
          <w:lang w:val="el-GR"/>
        </w:rPr>
        <w:t xml:space="preserve">, με την απώλεια βιοποικιλότητας του εδάφους να αποτελεί </w:t>
      </w:r>
      <w:r w:rsidR="00217E06" w:rsidRPr="00217E06">
        <w:rPr>
          <w:rFonts w:asciiTheme="minorHAnsi" w:eastAsia="Calibri Light" w:hAnsiTheme="minorHAnsi" w:cstheme="minorHAnsi"/>
          <w:color w:val="000000"/>
          <w:lang w:val="el-GR"/>
        </w:rPr>
        <w:t>σημαντικό λόγο ανησυχίας</w:t>
      </w:r>
      <w:r w:rsidRPr="000D7CE8">
        <w:rPr>
          <w:rFonts w:asciiTheme="minorHAnsi" w:eastAsia="Calibri Light" w:hAnsiTheme="minorHAnsi" w:cstheme="minorHAnsi"/>
          <w:color w:val="000000"/>
          <w:lang w:val="el-GR"/>
        </w:rPr>
        <w:t xml:space="preserve">. </w:t>
      </w:r>
      <w:r w:rsidR="00217E06" w:rsidRPr="00217E06">
        <w:rPr>
          <w:rFonts w:asciiTheme="minorHAnsi" w:eastAsia="Calibri Light" w:hAnsiTheme="minorHAnsi" w:cstheme="minorHAnsi"/>
          <w:color w:val="000000"/>
          <w:lang w:val="el-GR"/>
        </w:rPr>
        <w:t>Αυτά τα στοιχεία υπογραμμίζουν την αναγκαιότητα για την υλοποίηση έργων όπως το NESTS που στοχεύουν στην αντιμετώπιση της απώλειας βιοποικιλότητας μέσω προσπαθειών παρακολούθησης και αποκατάστασης, οι οποίες αποτελούν τον «πυρήνα»  του Πυλώνα 3 στην προστασία των φυσικών πόρων και στη διασφάλιση της βιώσιμης χρήσης τους.</w:t>
      </w:r>
    </w:p>
    <w:p w14:paraId="783DBE9F" w14:textId="050F156F" w:rsidR="00217E06" w:rsidRPr="000D7CE8" w:rsidRDefault="00217E06" w:rsidP="00DE4490">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Πολλές περιοχές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-όπως οι εταίροι του έργου NESTS, εντός της περιοχής του προγράμματος-, συνδιαχειρίζονται από μικρές τοπικές αρχές που δυσκολεύονται να επιτύχουν τους </w:t>
      </w:r>
      <w:r w:rsidRPr="00217E06">
        <w:rPr>
          <w:rFonts w:asciiTheme="minorHAnsi" w:eastAsia="Calibri Light" w:hAnsiTheme="minorHAnsi" w:cstheme="minorHAnsi"/>
          <w:color w:val="000000"/>
          <w:lang w:val="el-GR"/>
        </w:rPr>
        <w:lastRenderedPageBreak/>
        <w:t>στόχους που έχει θέσει η Ευρωπαϊκή Ένωση στο πλαίσιο της Στρατηγικής της ΕΕ για τη Βιοποικιλότητα 2030. Αυτές οι προκλήσεις συχνά συνδέονται με την έλλειψη εξειδικευμένου προσωπικού ή με περιορισμένα κεφάλαια για τη διαχείριση. Για την αντιμετώπιση αυτού του ζητήματος, το NESTS προσδιορίζει δραστηριότητες όπως εκπαιδευτικές συνεδρίες, πρωτοβουλίες δικτύωσης και τη δημιουργία ενός Μόνιμου Παρατηρητηρίου Βιοποικιλότητας.</w:t>
      </w:r>
    </w:p>
    <w:p w14:paraId="036E9C6B" w14:textId="0C6DA708" w:rsidR="000D7CE8" w:rsidRP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Ενισχύοντας τη διασυνοριακή διαχείριση και διευκολύνοντας την ενσωμάτωση των στόχων διατήρησης πέρα από τα εθνικά σύνορα, το NESTS συμβάλλει σε μια πιο ενοποιημένη και αποτελεσματική προσέγγιση </w:t>
      </w:r>
      <w:r w:rsidR="00217E06" w:rsidRPr="00217E06">
        <w:rPr>
          <w:rFonts w:asciiTheme="minorHAnsi" w:eastAsia="Calibri Light" w:hAnsiTheme="minorHAnsi" w:cstheme="minorHAnsi"/>
          <w:color w:val="000000"/>
          <w:lang w:val="el-GR"/>
        </w:rPr>
        <w:t xml:space="preserve">των θεμάτων που αφορούν τη διατήρηση των </w:t>
      </w:r>
      <w:proofErr w:type="spellStart"/>
      <w:r w:rsidR="00217E06" w:rsidRPr="00217E06">
        <w:rPr>
          <w:rFonts w:asciiTheme="minorHAnsi" w:eastAsia="Calibri Light" w:hAnsiTheme="minorHAnsi" w:cstheme="minorHAnsi"/>
          <w:color w:val="000000"/>
          <w:lang w:val="el-GR"/>
        </w:rPr>
        <w:t>οικοτόπων</w:t>
      </w:r>
      <w:proofErr w:type="spellEnd"/>
      <w:r w:rsidR="00217E06" w:rsidRPr="00217E06">
        <w:rPr>
          <w:rFonts w:asciiTheme="minorHAnsi" w:eastAsia="Calibri Light" w:hAnsiTheme="minorHAnsi" w:cstheme="minorHAnsi"/>
          <w:color w:val="000000"/>
          <w:lang w:val="el-GR"/>
        </w:rPr>
        <w:t xml:space="preserve"> και των ειδών, η οποία είναι ζωτικής σημασίας για τη διατήρηση της βιοποικιλότητας.</w:t>
      </w:r>
    </w:p>
    <w:p w14:paraId="609E810E" w14:textId="77777777" w:rsidR="00217E06" w:rsidRDefault="00217E06" w:rsidP="00DE4490">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Η δημιουργία ενός Μόνιμου Παρατηρητηρίου Βιοποικιλότητας, όπως προτείνεται από το έργο NESTS, θα παρέχει μια πλατφόρμα για συνεχή παρατήρηση και αξιολόγηση της βιοποικιλότητας στις περιοχές του προγράμματος. Αυτό όχι μόνο θα διασφαλίσει την καλύτερη κατανόηση της τρέχουσας κατάστασης των οικοσυστημάτων, αλλά θα επιτρέψει επίσης την παρακολούθηση των αλλαγών με την πάροδο του χρόνου, αντιμετωπίζοντας άμεσα τα ανησυχητικά στατιστικά στοιχεία για την απώλεια βιοποικιλότητας και στις δύο χώρες.</w:t>
      </w:r>
    </w:p>
    <w:p w14:paraId="5A01E533" w14:textId="77777777" w:rsidR="00217E06" w:rsidRPr="00217E06"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Οι εταίροι θα δημιουργήσουν μια βάση δεδομένων με βέλτιστες πρακτικές και μέτρα διατήρησης, η οποία θα κοινοποιηθεί και θα επεκταθεί μέσω της συνεργασίας και σε άλλες περιοχές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Επιπλέον, οι εταίροι θα εφαρμόσουν πιλοτικά μέτρα διατήρησης σε επιλεγμένες πιλοτικές περιοχές για να δοκιμάσουν αυτές τις δράσεις και να αναπτύξουν κατευθυντήριες οδηγίες και διαχειριστικά μέτρα και τεχνογνωσία  που θα μπορούν να μεταφερθούν και σε άλλους φορείς διαχείρισης περιοχών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w:t>
      </w:r>
    </w:p>
    <w:p w14:paraId="15C2B9A2" w14:textId="77777777" w:rsidR="00217E06"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Σε γενικές γραμμές, η δέσμευση του NESTS για την εναρμόνιση της επιστημονικής παρακολούθησης της βιοποικιλότητας σε τοπικό επίπεδο με τα πρότυπα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διασφαλίζει ότι τα δεδομένα είναι τόσο σχετικά όσο και εφαρμόσιμα. Με αυτόν τον τρόπο, το έργο NESTS θα διευκολύνει την ανάπτυξη μιας συνεκτικής και τυποποιημένης προσέγγισης για τη διατήρηση της βιοποικιλότητας, παρέχοντας ένα μοντέλο που μπορεί να αναπαραχθεί και σε άλλες περιοχές σε ολόκληρη την Ευρωπαϊκή Ένωση.</w:t>
      </w:r>
    </w:p>
    <w:p w14:paraId="327F1829" w14:textId="1FC09594" w:rsidR="00511780" w:rsidRPr="00217E06" w:rsidRDefault="008C1AD8" w:rsidP="00FE768B">
      <w:pPr>
        <w:widowControl w:val="0"/>
        <w:spacing w:line="311" w:lineRule="auto"/>
        <w:ind w:right="234" w:firstLine="720"/>
        <w:jc w:val="both"/>
        <w:rPr>
          <w:rFonts w:asciiTheme="minorHAnsi" w:eastAsia="Calibri Light" w:hAnsiTheme="minorHAnsi" w:cstheme="minorHAnsi"/>
          <w:b/>
          <w:bCs/>
          <w:color w:val="000000"/>
          <w:lang w:val="el-GR"/>
        </w:rPr>
      </w:pPr>
      <w:r w:rsidRPr="008C1AD8">
        <w:rPr>
          <w:rFonts w:asciiTheme="minorHAnsi" w:eastAsia="Calibri Light" w:hAnsiTheme="minorHAnsi" w:cstheme="minorHAnsi"/>
          <w:b/>
          <w:bCs/>
          <w:color w:val="000000"/>
          <w:lang w:val="el-GR"/>
        </w:rPr>
        <w:t>Η υλοποίηση των δράσεων του έργου θα αναπτυχθεί σε</w:t>
      </w:r>
      <w:r w:rsidR="005E0D01">
        <w:rPr>
          <w:rFonts w:asciiTheme="minorHAnsi" w:eastAsia="Calibri Light" w:hAnsiTheme="minorHAnsi" w:cstheme="minorHAnsi"/>
          <w:b/>
          <w:bCs/>
          <w:color w:val="000000"/>
          <w:lang w:val="el-GR"/>
        </w:rPr>
        <w:t xml:space="preserve"> πέντε</w:t>
      </w:r>
      <w:r w:rsidRPr="008C1AD8">
        <w:rPr>
          <w:rFonts w:asciiTheme="minorHAnsi" w:eastAsia="Calibri Light" w:hAnsiTheme="minorHAnsi" w:cstheme="minorHAnsi"/>
          <w:b/>
          <w:bCs/>
          <w:color w:val="000000"/>
          <w:lang w:val="el-GR"/>
        </w:rPr>
        <w:t xml:space="preserve"> πακέτα εργασίας.</w:t>
      </w:r>
      <w:r>
        <w:rPr>
          <w:rFonts w:asciiTheme="minorHAnsi" w:eastAsia="Calibri Light" w:hAnsiTheme="minorHAnsi" w:cstheme="minorHAnsi"/>
          <w:b/>
          <w:bCs/>
          <w:color w:val="000000"/>
          <w:lang w:val="el-GR"/>
        </w:rPr>
        <w:t xml:space="preserve"> </w:t>
      </w:r>
    </w:p>
    <w:p w14:paraId="64D63F64" w14:textId="6D498C8F" w:rsidR="004C4213" w:rsidRP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Πακέτο Εργασίας 1: Διαχείριση και συντονισμός</w:t>
      </w:r>
    </w:p>
    <w:p w14:paraId="0D73267D" w14:textId="0AC1540F" w:rsid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Το Πακέτο Εργασίας </w:t>
      </w:r>
      <w:r>
        <w:rPr>
          <w:rFonts w:asciiTheme="minorHAnsi" w:eastAsia="Calibri Light" w:hAnsiTheme="minorHAnsi" w:cstheme="minorHAnsi"/>
          <w:color w:val="000000"/>
          <w:lang w:val="el-GR"/>
        </w:rPr>
        <w:t>1,</w:t>
      </w:r>
      <w:r w:rsidRPr="004C4213">
        <w:rPr>
          <w:rFonts w:asciiTheme="minorHAnsi" w:eastAsia="Calibri Light" w:hAnsiTheme="minorHAnsi" w:cstheme="minorHAnsi"/>
          <w:color w:val="000000"/>
          <w:lang w:val="el-GR"/>
        </w:rPr>
        <w:t xml:space="preserve"> διασφαλίζει την αποτελεσματική συντονισμένη και γενική διαχείριση των δραστηριοτήτων του  εταιρικού σχήματος σύμφωνα με τους καθορισμένους στόχους, τον προϋπολογισμό, το χρονοδιάγραμμα, τις προδιαγραφές ποιότητας και συμμόρφωσης.</w:t>
      </w:r>
    </w:p>
    <w:p w14:paraId="67AA8EB6" w14:textId="32EEC7C9" w:rsidR="004C4213" w:rsidRP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 xml:space="preserve">Πακέτο Εργασίας 2: Επικοινωνία </w:t>
      </w:r>
    </w:p>
    <w:p w14:paraId="14ECB0E5" w14:textId="7FD861E3"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rPr>
        <w:t>To</w:t>
      </w:r>
      <w:r w:rsidRPr="004C4213">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Πακέτο εργασίας περιλαμβάνει τον καθορισμό της Ε</w:t>
      </w:r>
      <w:r w:rsidRPr="004C4213">
        <w:rPr>
          <w:rFonts w:asciiTheme="minorHAnsi" w:eastAsia="Calibri Light" w:hAnsiTheme="minorHAnsi" w:cstheme="minorHAnsi"/>
          <w:color w:val="000000"/>
          <w:lang w:val="el-GR"/>
        </w:rPr>
        <w:t>πικοινωνι</w:t>
      </w:r>
      <w:r>
        <w:rPr>
          <w:rFonts w:asciiTheme="minorHAnsi" w:eastAsia="Calibri Light" w:hAnsiTheme="minorHAnsi" w:cstheme="minorHAnsi"/>
          <w:color w:val="000000"/>
          <w:lang w:val="el-GR"/>
        </w:rPr>
        <w:t>ακής</w:t>
      </w:r>
      <w:r w:rsidRPr="004C4213">
        <w:rPr>
          <w:rFonts w:asciiTheme="minorHAnsi" w:eastAsia="Calibri Light" w:hAnsiTheme="minorHAnsi" w:cstheme="minorHAnsi"/>
          <w:color w:val="000000"/>
          <w:lang w:val="el-GR"/>
        </w:rPr>
        <w:t xml:space="preserve"> Στρατηγική</w:t>
      </w:r>
      <w:r w:rsidR="00024A95">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του έργου, τ</w:t>
      </w:r>
      <w:r w:rsidR="00201D1F">
        <w:rPr>
          <w:rFonts w:asciiTheme="minorHAnsi" w:eastAsia="Calibri Light" w:hAnsiTheme="minorHAnsi" w:cstheme="minorHAnsi"/>
          <w:color w:val="000000"/>
          <w:lang w:val="el-GR"/>
        </w:rPr>
        <w:t>ο</w:t>
      </w:r>
      <w:r>
        <w:rPr>
          <w:rFonts w:asciiTheme="minorHAnsi" w:eastAsia="Calibri Light" w:hAnsiTheme="minorHAnsi" w:cstheme="minorHAnsi"/>
          <w:color w:val="000000"/>
          <w:lang w:val="el-GR"/>
        </w:rPr>
        <w:t xml:space="preserve">ν </w:t>
      </w:r>
      <w:r w:rsidR="00201D1F">
        <w:rPr>
          <w:rFonts w:asciiTheme="minorHAnsi" w:eastAsia="Calibri Light" w:hAnsiTheme="minorHAnsi" w:cstheme="minorHAnsi"/>
          <w:color w:val="000000"/>
          <w:lang w:val="el-GR"/>
        </w:rPr>
        <w:t>σ</w:t>
      </w:r>
      <w:r w:rsidR="00201D1F" w:rsidRPr="004C4213">
        <w:rPr>
          <w:rFonts w:asciiTheme="minorHAnsi" w:eastAsia="Calibri Light" w:hAnsiTheme="minorHAnsi" w:cstheme="minorHAnsi"/>
          <w:color w:val="000000"/>
          <w:lang w:val="el-GR"/>
        </w:rPr>
        <w:t>χεδιασμό και δημιουργία προωθητικ</w:t>
      </w:r>
      <w:r w:rsidR="00201D1F">
        <w:rPr>
          <w:rFonts w:asciiTheme="minorHAnsi" w:eastAsia="Calibri Light" w:hAnsiTheme="minorHAnsi" w:cstheme="minorHAnsi"/>
          <w:color w:val="000000"/>
          <w:lang w:val="el-GR"/>
        </w:rPr>
        <w:t>ού</w:t>
      </w:r>
      <w:r w:rsidR="00201D1F" w:rsidRPr="004C4213">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και ενημερωτικού </w:t>
      </w:r>
      <w:r w:rsidR="00201D1F" w:rsidRPr="004C4213">
        <w:rPr>
          <w:rFonts w:asciiTheme="minorHAnsi" w:eastAsia="Calibri Light" w:hAnsiTheme="minorHAnsi" w:cstheme="minorHAnsi"/>
          <w:color w:val="000000"/>
          <w:lang w:val="el-GR"/>
        </w:rPr>
        <w:t>υλικ</w:t>
      </w:r>
      <w:r w:rsidR="00201D1F">
        <w:rPr>
          <w:rFonts w:asciiTheme="minorHAnsi" w:eastAsia="Calibri Light" w:hAnsiTheme="minorHAnsi" w:cstheme="minorHAnsi"/>
          <w:color w:val="000000"/>
          <w:lang w:val="el-GR"/>
        </w:rPr>
        <w:t>ού</w:t>
      </w:r>
      <w:r w:rsidR="00201D1F" w:rsidRPr="004C4213">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τον σχεδιασμό και εφαρμογή της </w:t>
      </w:r>
      <w:r w:rsidR="00024A95">
        <w:rPr>
          <w:rFonts w:asciiTheme="minorHAnsi" w:eastAsia="Calibri Light" w:hAnsiTheme="minorHAnsi" w:cstheme="minorHAnsi"/>
          <w:color w:val="000000"/>
          <w:lang w:val="el-GR"/>
        </w:rPr>
        <w:t>ε</w:t>
      </w:r>
      <w:r w:rsidR="00201D1F" w:rsidRPr="00201D1F">
        <w:rPr>
          <w:rFonts w:asciiTheme="minorHAnsi" w:eastAsia="Calibri Light" w:hAnsiTheme="minorHAnsi" w:cstheme="minorHAnsi"/>
          <w:color w:val="000000"/>
          <w:lang w:val="el-GR"/>
        </w:rPr>
        <w:t>κστρατεία</w:t>
      </w:r>
      <w:r w:rsidR="00024A95">
        <w:rPr>
          <w:rFonts w:asciiTheme="minorHAnsi" w:eastAsia="Calibri Light" w:hAnsiTheme="minorHAnsi" w:cstheme="minorHAnsi"/>
          <w:color w:val="000000"/>
          <w:lang w:val="el-GR"/>
        </w:rPr>
        <w:t>ς</w:t>
      </w:r>
      <w:r w:rsidR="00201D1F" w:rsidRPr="00201D1F">
        <w:rPr>
          <w:rFonts w:asciiTheme="minorHAnsi" w:eastAsia="Calibri Light" w:hAnsiTheme="minorHAnsi" w:cstheme="minorHAnsi"/>
          <w:color w:val="000000"/>
          <w:lang w:val="el-GR"/>
        </w:rPr>
        <w:t xml:space="preserve"> ευαισθητοποίησης</w:t>
      </w:r>
      <w:r w:rsidR="00201D1F">
        <w:rPr>
          <w:rFonts w:asciiTheme="minorHAnsi" w:eastAsia="Calibri Light" w:hAnsiTheme="minorHAnsi" w:cstheme="minorHAnsi"/>
          <w:color w:val="000000"/>
          <w:lang w:val="el-GR"/>
        </w:rPr>
        <w:t xml:space="preserve"> του κοινού και την</w:t>
      </w:r>
      <w:r w:rsidR="00024A95">
        <w:rPr>
          <w:rFonts w:asciiTheme="minorHAnsi" w:eastAsia="Calibri Light" w:hAnsiTheme="minorHAnsi" w:cstheme="minorHAnsi"/>
          <w:color w:val="000000"/>
          <w:lang w:val="el-GR"/>
        </w:rPr>
        <w:t xml:space="preserve"> διοργάνωση της συμμετοχής</w:t>
      </w:r>
      <w:r w:rsidR="00201D1F" w:rsidRPr="004C4213">
        <w:rPr>
          <w:rFonts w:asciiTheme="minorHAnsi" w:eastAsia="Calibri Light" w:hAnsiTheme="minorHAnsi" w:cstheme="minorHAnsi"/>
          <w:color w:val="000000"/>
          <w:lang w:val="el-GR"/>
        </w:rPr>
        <w:t xml:space="preserve"> </w:t>
      </w:r>
      <w:r w:rsidR="00024A95">
        <w:rPr>
          <w:rFonts w:asciiTheme="minorHAnsi" w:eastAsia="Calibri Light" w:hAnsiTheme="minorHAnsi" w:cstheme="minorHAnsi"/>
          <w:color w:val="000000"/>
          <w:lang w:val="el-GR"/>
        </w:rPr>
        <w:t xml:space="preserve">του Δήμου </w:t>
      </w:r>
      <w:r w:rsidR="00201D1F" w:rsidRPr="004C4213">
        <w:rPr>
          <w:rFonts w:asciiTheme="minorHAnsi" w:eastAsia="Calibri Light" w:hAnsiTheme="minorHAnsi" w:cstheme="minorHAnsi"/>
          <w:color w:val="000000"/>
          <w:lang w:val="el-GR"/>
        </w:rPr>
        <w:t xml:space="preserve">στο τελικό συνέδριο που διοργανώνεται από τον Συντονιστή </w:t>
      </w:r>
      <w:r w:rsidR="00024A95">
        <w:rPr>
          <w:rFonts w:asciiTheme="minorHAnsi" w:eastAsia="Calibri Light" w:hAnsiTheme="minorHAnsi" w:cstheme="minorHAnsi"/>
          <w:color w:val="000000"/>
          <w:lang w:val="el-GR"/>
        </w:rPr>
        <w:t>Ε</w:t>
      </w:r>
      <w:r w:rsidR="00201D1F" w:rsidRPr="004C4213">
        <w:rPr>
          <w:rFonts w:asciiTheme="minorHAnsi" w:eastAsia="Calibri Light" w:hAnsiTheme="minorHAnsi" w:cstheme="minorHAnsi"/>
          <w:color w:val="000000"/>
          <w:lang w:val="el-GR"/>
        </w:rPr>
        <w:t>ταίρο του έργου</w:t>
      </w:r>
      <w:r w:rsidR="00024A95">
        <w:rPr>
          <w:rFonts w:asciiTheme="minorHAnsi" w:eastAsia="Calibri Light" w:hAnsiTheme="minorHAnsi" w:cstheme="minorHAnsi"/>
          <w:color w:val="000000"/>
          <w:lang w:val="el-GR"/>
        </w:rPr>
        <w:t>.</w:t>
      </w:r>
    </w:p>
    <w:p w14:paraId="19E173E4" w14:textId="77777777" w:rsid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Πακέτο Εργασίας 3: Τεχνική ανάλυση και δραστηριότητες δικτύωσης</w:t>
      </w:r>
    </w:p>
    <w:p w14:paraId="772FE0A5" w14:textId="067D7FEF" w:rsidR="00201D1F" w:rsidRPr="004C4213" w:rsidRDefault="00201D1F" w:rsidP="00201D1F">
      <w:pPr>
        <w:widowControl w:val="0"/>
        <w:spacing w:line="311" w:lineRule="auto"/>
        <w:ind w:right="234" w:firstLine="720"/>
        <w:jc w:val="both"/>
        <w:rPr>
          <w:rFonts w:asciiTheme="minorHAnsi" w:eastAsia="Calibri Light" w:hAnsiTheme="minorHAnsi" w:cstheme="minorHAnsi"/>
          <w:b/>
          <w:bCs/>
          <w:color w:val="000000"/>
          <w:lang w:val="el-GR"/>
        </w:rPr>
      </w:pPr>
      <w:proofErr w:type="spellStart"/>
      <w:r w:rsidRPr="00201D1F">
        <w:rPr>
          <w:rFonts w:asciiTheme="minorHAnsi" w:eastAsia="Calibri Light" w:hAnsiTheme="minorHAnsi" w:cstheme="minorHAnsi"/>
          <w:color w:val="000000"/>
          <w:lang w:val="el-GR"/>
        </w:rPr>
        <w:t>To</w:t>
      </w:r>
      <w:proofErr w:type="spellEnd"/>
      <w:r w:rsidRPr="00201D1F">
        <w:rPr>
          <w:rFonts w:asciiTheme="minorHAnsi" w:eastAsia="Calibri Light" w:hAnsiTheme="minorHAnsi" w:cstheme="minorHAnsi"/>
          <w:color w:val="000000"/>
          <w:lang w:val="el-GR"/>
        </w:rPr>
        <w:t xml:space="preserve"> Πακέτο εργασίας περιλαμβάνει</w:t>
      </w:r>
      <w:r>
        <w:rPr>
          <w:rFonts w:asciiTheme="minorHAnsi" w:eastAsia="Calibri Light" w:hAnsiTheme="minorHAnsi" w:cstheme="minorHAnsi"/>
          <w:color w:val="000000"/>
          <w:lang w:val="el-GR"/>
        </w:rPr>
        <w:t>:</w:t>
      </w:r>
    </w:p>
    <w:p w14:paraId="7927BF3A" w14:textId="1BABFA67"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201D1F">
        <w:rPr>
          <w:rFonts w:asciiTheme="minorHAnsi" w:eastAsia="Calibri Light" w:hAnsiTheme="minorHAnsi" w:cstheme="minorHAnsi"/>
          <w:b/>
          <w:bCs/>
          <w:color w:val="000000"/>
          <w:lang w:val="el-GR"/>
        </w:rPr>
        <w:t>A.3.1 Ανάλυση απώλειας βιοποικιλότητας και εναρμόνιση των προτύπων καταγραφής των δεδομένων.</w:t>
      </w:r>
      <w:r w:rsidRPr="004C4213">
        <w:rPr>
          <w:rFonts w:asciiTheme="minorHAnsi" w:eastAsia="Calibri Light" w:hAnsiTheme="minorHAnsi" w:cstheme="minorHAnsi"/>
          <w:color w:val="000000"/>
          <w:lang w:val="el-GR"/>
        </w:rPr>
        <w:t xml:space="preserve">  </w:t>
      </w:r>
      <w:r w:rsidR="00024A95">
        <w:rPr>
          <w:rFonts w:asciiTheme="minorHAnsi" w:eastAsia="Calibri Light" w:hAnsiTheme="minorHAnsi" w:cstheme="minorHAnsi"/>
          <w:color w:val="000000"/>
          <w:lang w:val="el-GR"/>
        </w:rPr>
        <w:t xml:space="preserve">Αφού καθοριστούν τα </w:t>
      </w:r>
      <w:r w:rsidR="00024A95" w:rsidRPr="00024A95">
        <w:rPr>
          <w:rFonts w:asciiTheme="minorHAnsi" w:eastAsia="Calibri Light" w:hAnsiTheme="minorHAnsi" w:cstheme="minorHAnsi"/>
          <w:b/>
          <w:bCs/>
          <w:color w:val="000000"/>
          <w:lang w:val="el-GR"/>
        </w:rPr>
        <w:t>πρότυπα καταγραφής  δεδομένων</w:t>
      </w:r>
      <w:r w:rsidR="00024A95">
        <w:rPr>
          <w:rFonts w:asciiTheme="minorHAnsi" w:eastAsia="Calibri Light" w:hAnsiTheme="minorHAnsi" w:cstheme="minorHAnsi"/>
          <w:b/>
          <w:bCs/>
          <w:color w:val="000000"/>
          <w:lang w:val="el-GR"/>
        </w:rPr>
        <w:t xml:space="preserve">, </w:t>
      </w:r>
      <w:r w:rsidR="00024A95">
        <w:rPr>
          <w:rFonts w:asciiTheme="minorHAnsi" w:eastAsia="Calibri Light" w:hAnsiTheme="minorHAnsi" w:cstheme="minorHAnsi"/>
          <w:color w:val="000000"/>
          <w:lang w:val="el-GR"/>
        </w:rPr>
        <w:t>θ</w:t>
      </w:r>
      <w:r w:rsidR="00201D1F">
        <w:rPr>
          <w:rFonts w:asciiTheme="minorHAnsi" w:eastAsia="Calibri Light" w:hAnsiTheme="minorHAnsi" w:cstheme="minorHAnsi"/>
          <w:color w:val="000000"/>
          <w:lang w:val="el-GR"/>
        </w:rPr>
        <w:t xml:space="preserve">α πραγματοποιηθεί </w:t>
      </w:r>
      <w:r w:rsidR="00201D1F" w:rsidRPr="004C4213">
        <w:rPr>
          <w:rFonts w:asciiTheme="minorHAnsi" w:eastAsia="Calibri Light" w:hAnsiTheme="minorHAnsi" w:cstheme="minorHAnsi"/>
          <w:color w:val="000000"/>
          <w:lang w:val="el-GR"/>
        </w:rPr>
        <w:t>καταγρα</w:t>
      </w:r>
      <w:r w:rsidR="00201D1F">
        <w:rPr>
          <w:rFonts w:asciiTheme="minorHAnsi" w:eastAsia="Calibri Light" w:hAnsiTheme="minorHAnsi" w:cstheme="minorHAnsi"/>
          <w:color w:val="000000"/>
          <w:lang w:val="el-GR"/>
        </w:rPr>
        <w:t>φή</w:t>
      </w:r>
      <w:r w:rsidRPr="004C4213">
        <w:rPr>
          <w:rFonts w:asciiTheme="minorHAnsi" w:eastAsia="Calibri Light" w:hAnsiTheme="minorHAnsi" w:cstheme="minorHAnsi"/>
          <w:color w:val="000000"/>
          <w:lang w:val="el-GR"/>
        </w:rPr>
        <w:t xml:space="preserve"> τη</w:t>
      </w:r>
      <w:r w:rsidR="00201D1F">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κατάσταση</w:t>
      </w:r>
      <w:r w:rsidR="00201D1F">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της βιοποικιλότητας στην περιοχή </w:t>
      </w:r>
      <w:r w:rsidR="00201D1F">
        <w:rPr>
          <w:rFonts w:asciiTheme="minorHAnsi" w:eastAsia="Calibri Light" w:hAnsiTheme="minorHAnsi" w:cstheme="minorHAnsi"/>
          <w:color w:val="000000"/>
          <w:lang w:val="el-GR"/>
        </w:rPr>
        <w:t>που θα εφαρμοστεί η</w:t>
      </w:r>
      <w:r w:rsidRPr="004C4213">
        <w:rPr>
          <w:rFonts w:asciiTheme="minorHAnsi" w:eastAsia="Calibri Light" w:hAnsiTheme="minorHAnsi" w:cstheme="minorHAnsi"/>
          <w:color w:val="000000"/>
          <w:lang w:val="el-GR"/>
        </w:rPr>
        <w:t xml:space="preserve"> πιλοτική δράση</w:t>
      </w:r>
      <w:r w:rsidR="00024A95">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 xml:space="preserve"> </w:t>
      </w:r>
    </w:p>
    <w:p w14:paraId="04E00644" w14:textId="77777777" w:rsidR="004C4213" w:rsidRPr="00201D1F"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201D1F">
        <w:rPr>
          <w:rFonts w:asciiTheme="minorHAnsi" w:eastAsia="Calibri Light" w:hAnsiTheme="minorHAnsi" w:cstheme="minorHAnsi"/>
          <w:b/>
          <w:bCs/>
          <w:color w:val="000000"/>
          <w:lang w:val="el-GR"/>
        </w:rPr>
        <w:t xml:space="preserve">A.3.2 Διοργάνωση συναντήσεων εργασίας και ανταλλαγή καλών πρακτικών </w:t>
      </w:r>
    </w:p>
    <w:p w14:paraId="215D0B4A" w14:textId="695AAA8F"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lastRenderedPageBreak/>
        <w:t>Για να ενισχυθούν και να βελτιωθούν τα διαχειριστικά μέτρα στις περιοχές του δικτύου Natura2000</w:t>
      </w:r>
      <w:r w:rsidR="00741DDD">
        <w:rPr>
          <w:rFonts w:asciiTheme="minorHAnsi" w:eastAsia="Calibri Light" w:hAnsiTheme="minorHAnsi" w:cstheme="minorHAnsi"/>
          <w:color w:val="000000"/>
          <w:lang w:val="el-GR"/>
        </w:rPr>
        <w:t xml:space="preserve"> που βρίσκονται στις περιοχές ευθύνης των εταίρων, </w:t>
      </w:r>
      <w:r w:rsidRPr="004C4213">
        <w:rPr>
          <w:rFonts w:asciiTheme="minorHAnsi" w:eastAsia="Calibri Light" w:hAnsiTheme="minorHAnsi" w:cstheme="minorHAnsi"/>
          <w:color w:val="000000"/>
          <w:lang w:val="el-GR"/>
        </w:rPr>
        <w:t xml:space="preserve"> θα διοργανωθούν επισκέψεις στ</w:t>
      </w:r>
      <w:r w:rsidR="00741DDD">
        <w:rPr>
          <w:rFonts w:asciiTheme="minorHAnsi" w:eastAsia="Calibri Light" w:hAnsiTheme="minorHAnsi" w:cstheme="minorHAnsi"/>
          <w:color w:val="000000"/>
          <w:lang w:val="el-GR"/>
        </w:rPr>
        <w:t>ις</w:t>
      </w:r>
      <w:r w:rsidRPr="004C4213">
        <w:rPr>
          <w:rFonts w:asciiTheme="minorHAnsi" w:eastAsia="Calibri Light" w:hAnsiTheme="minorHAnsi" w:cstheme="minorHAnsi"/>
          <w:color w:val="000000"/>
          <w:lang w:val="el-GR"/>
        </w:rPr>
        <w:t xml:space="preserve"> περιοχ</w:t>
      </w:r>
      <w:r w:rsidR="00741DDD">
        <w:rPr>
          <w:rFonts w:asciiTheme="minorHAnsi" w:eastAsia="Calibri Light" w:hAnsiTheme="minorHAnsi" w:cstheme="minorHAnsi"/>
          <w:color w:val="000000"/>
          <w:lang w:val="el-GR"/>
        </w:rPr>
        <w:t>ές</w:t>
      </w:r>
      <w:r w:rsidRPr="004C4213">
        <w:rPr>
          <w:rFonts w:asciiTheme="minorHAnsi" w:eastAsia="Calibri Light" w:hAnsiTheme="minorHAnsi" w:cstheme="minorHAnsi"/>
          <w:color w:val="000000"/>
          <w:lang w:val="el-GR"/>
        </w:rPr>
        <w:t xml:space="preserve"> μελέτης </w:t>
      </w:r>
      <w:r w:rsidR="00741DDD">
        <w:rPr>
          <w:rFonts w:asciiTheme="minorHAnsi" w:eastAsia="Calibri Light" w:hAnsiTheme="minorHAnsi" w:cstheme="minorHAnsi"/>
          <w:color w:val="000000"/>
          <w:lang w:val="el-GR"/>
        </w:rPr>
        <w:t>όπου</w:t>
      </w:r>
      <w:r w:rsidRPr="004C4213">
        <w:rPr>
          <w:rFonts w:asciiTheme="minorHAnsi" w:eastAsia="Calibri Light" w:hAnsiTheme="minorHAnsi" w:cstheme="minorHAnsi"/>
          <w:color w:val="000000"/>
          <w:lang w:val="el-GR"/>
        </w:rPr>
        <w:t xml:space="preserve"> θα γίνε</w:t>
      </w:r>
      <w:r w:rsidR="00741DDD">
        <w:rPr>
          <w:rFonts w:asciiTheme="minorHAnsi" w:eastAsia="Calibri Light" w:hAnsiTheme="minorHAnsi" w:cstheme="minorHAnsi"/>
          <w:color w:val="000000"/>
          <w:lang w:val="el-GR"/>
        </w:rPr>
        <w:t>ται</w:t>
      </w:r>
      <w:r w:rsidRPr="004C4213">
        <w:rPr>
          <w:rFonts w:asciiTheme="minorHAnsi" w:eastAsia="Calibri Light" w:hAnsiTheme="minorHAnsi" w:cstheme="minorHAnsi"/>
          <w:color w:val="000000"/>
          <w:lang w:val="el-GR"/>
        </w:rPr>
        <w:t xml:space="preserve"> ανταλλαγή απόψεων, εμπειριών και καλών πρακτικών μεταξύ των </w:t>
      </w:r>
      <w:r w:rsidR="00741DDD">
        <w:rPr>
          <w:rFonts w:asciiTheme="minorHAnsi" w:eastAsia="Calibri Light" w:hAnsiTheme="minorHAnsi" w:cstheme="minorHAnsi"/>
          <w:color w:val="000000"/>
          <w:lang w:val="el-GR"/>
        </w:rPr>
        <w:t>ειδικών</w:t>
      </w:r>
      <w:r w:rsidRPr="004C4213">
        <w:rPr>
          <w:rFonts w:asciiTheme="minorHAnsi" w:eastAsia="Calibri Light" w:hAnsiTheme="minorHAnsi" w:cstheme="minorHAnsi"/>
          <w:color w:val="000000"/>
          <w:lang w:val="el-GR"/>
        </w:rPr>
        <w:t>. Κάθε εταίρος θα συμμετάσχει στις πιλοτικές δράσεις που διοργανώνονται από λοιπούς εταίρους του έργου</w:t>
      </w:r>
      <w:r w:rsidR="00741DDD">
        <w:rPr>
          <w:rFonts w:asciiTheme="minorHAnsi" w:eastAsia="Calibri Light" w:hAnsiTheme="minorHAnsi" w:cstheme="minorHAnsi"/>
          <w:color w:val="000000"/>
          <w:lang w:val="el-GR"/>
        </w:rPr>
        <w:t>, όπως επίσης</w:t>
      </w:r>
      <w:r w:rsidRPr="004C4213">
        <w:rPr>
          <w:rFonts w:asciiTheme="minorHAnsi" w:eastAsia="Calibri Light" w:hAnsiTheme="minorHAnsi" w:cstheme="minorHAnsi"/>
          <w:color w:val="000000"/>
          <w:lang w:val="el-GR"/>
        </w:rPr>
        <w:t xml:space="preserve"> θα συμμετέχουν οι βασικοί χρήστες από την κάθε περιοχή. </w:t>
      </w:r>
    </w:p>
    <w:p w14:paraId="0986CC49" w14:textId="77777777" w:rsidR="004C4213" w:rsidRPr="00201D1F"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201D1F">
        <w:rPr>
          <w:rFonts w:asciiTheme="minorHAnsi" w:eastAsia="Calibri Light" w:hAnsiTheme="minorHAnsi" w:cstheme="minorHAnsi"/>
          <w:b/>
          <w:bCs/>
          <w:color w:val="000000"/>
          <w:lang w:val="el-GR"/>
        </w:rPr>
        <w:t>A.3.3 Διοργάνωση εργαστηρίου με εμπειρογνώμονες στην ευρωπαϊκή πλατφόρμα Natura2000</w:t>
      </w:r>
    </w:p>
    <w:p w14:paraId="1357BB0E" w14:textId="1D15E5CB" w:rsidR="004C4213" w:rsidRPr="004C4213" w:rsidRDefault="00201D1F" w:rsidP="004C4213">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Δ</w:t>
      </w:r>
      <w:r w:rsidRPr="004C4213">
        <w:rPr>
          <w:rFonts w:asciiTheme="minorHAnsi" w:eastAsia="Calibri Light" w:hAnsiTheme="minorHAnsi" w:cstheme="minorHAnsi"/>
          <w:color w:val="000000"/>
          <w:lang w:val="el-GR"/>
        </w:rPr>
        <w:t>ιοργάνωσ</w:t>
      </w:r>
      <w:r>
        <w:rPr>
          <w:rFonts w:asciiTheme="minorHAnsi" w:eastAsia="Calibri Light" w:hAnsiTheme="minorHAnsi" w:cstheme="minorHAnsi"/>
          <w:color w:val="000000"/>
          <w:lang w:val="el-GR"/>
        </w:rPr>
        <w:t>η</w:t>
      </w:r>
      <w:r w:rsidR="004C4213" w:rsidRPr="004C4213">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εν</w:t>
      </w:r>
      <w:r>
        <w:rPr>
          <w:rFonts w:asciiTheme="minorHAnsi" w:eastAsia="Calibri Light" w:hAnsiTheme="minorHAnsi" w:cstheme="minorHAnsi"/>
          <w:color w:val="000000"/>
          <w:lang w:val="el-GR"/>
        </w:rPr>
        <w:t>ός</w:t>
      </w:r>
      <w:r w:rsidR="004C4213" w:rsidRPr="004C4213">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εργαστ</w:t>
      </w:r>
      <w:r>
        <w:rPr>
          <w:rFonts w:asciiTheme="minorHAnsi" w:eastAsia="Calibri Light" w:hAnsiTheme="minorHAnsi" w:cstheme="minorHAnsi"/>
          <w:color w:val="000000"/>
          <w:lang w:val="el-GR"/>
        </w:rPr>
        <w:t>ή</w:t>
      </w:r>
      <w:r w:rsidRPr="004C4213">
        <w:rPr>
          <w:rFonts w:asciiTheme="minorHAnsi" w:eastAsia="Calibri Light" w:hAnsiTheme="minorHAnsi" w:cstheme="minorHAnsi"/>
          <w:color w:val="000000"/>
          <w:lang w:val="el-GR"/>
        </w:rPr>
        <w:t>ριο</w:t>
      </w:r>
      <w:r>
        <w:rPr>
          <w:rFonts w:asciiTheme="minorHAnsi" w:eastAsia="Calibri Light" w:hAnsiTheme="minorHAnsi" w:cstheme="minorHAnsi"/>
          <w:color w:val="000000"/>
          <w:lang w:val="el-GR"/>
        </w:rPr>
        <w:t>υ (</w:t>
      </w:r>
      <w:r>
        <w:rPr>
          <w:rFonts w:asciiTheme="minorHAnsi" w:eastAsia="Calibri Light" w:hAnsiTheme="minorHAnsi" w:cstheme="minorHAnsi"/>
          <w:color w:val="000000"/>
        </w:rPr>
        <w:t>workshop</w:t>
      </w:r>
      <w:r w:rsidRPr="00201D1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004C4213" w:rsidRPr="004C4213">
        <w:rPr>
          <w:rFonts w:asciiTheme="minorHAnsi" w:eastAsia="Calibri Light" w:hAnsiTheme="minorHAnsi" w:cstheme="minorHAnsi"/>
          <w:color w:val="000000"/>
          <w:lang w:val="el-GR"/>
        </w:rPr>
        <w:t xml:space="preserve"> σχετικά με τα </w:t>
      </w:r>
      <w:r w:rsidR="00DF0458" w:rsidRPr="00DF0458">
        <w:rPr>
          <w:rFonts w:asciiTheme="minorHAnsi" w:eastAsia="Calibri Light" w:hAnsiTheme="minorHAnsi" w:cstheme="minorHAnsi"/>
          <w:color w:val="000000"/>
          <w:lang w:val="el-GR"/>
        </w:rPr>
        <w:t>πρότυπα καταγραφής  δεδομένων</w:t>
      </w:r>
      <w:r w:rsidR="00DF0458">
        <w:rPr>
          <w:rFonts w:asciiTheme="minorHAnsi" w:eastAsia="Calibri Light" w:hAnsiTheme="minorHAnsi" w:cstheme="minorHAnsi"/>
          <w:color w:val="000000"/>
          <w:lang w:val="el-GR"/>
        </w:rPr>
        <w:t xml:space="preserve"> και </w:t>
      </w:r>
      <w:r w:rsidR="004C4213" w:rsidRPr="004C4213">
        <w:rPr>
          <w:rFonts w:asciiTheme="minorHAnsi" w:eastAsia="Calibri Light" w:hAnsiTheme="minorHAnsi" w:cstheme="minorHAnsi"/>
          <w:color w:val="000000"/>
          <w:lang w:val="el-GR"/>
        </w:rPr>
        <w:t xml:space="preserve"> παρακολούθησης</w:t>
      </w:r>
      <w:r>
        <w:rPr>
          <w:rFonts w:asciiTheme="minorHAnsi" w:eastAsia="Calibri Light" w:hAnsiTheme="minorHAnsi" w:cstheme="minorHAnsi"/>
          <w:color w:val="000000"/>
          <w:lang w:val="el-GR"/>
        </w:rPr>
        <w:t xml:space="preserve"> της βιοποικιλότητας σε π</w:t>
      </w:r>
      <w:r w:rsidR="00DF0458">
        <w:rPr>
          <w:rFonts w:asciiTheme="minorHAnsi" w:eastAsia="Calibri Light" w:hAnsiTheme="minorHAnsi" w:cstheme="minorHAnsi"/>
          <w:color w:val="000000"/>
          <w:lang w:val="el-GR"/>
        </w:rPr>
        <w:t>ε</w:t>
      </w:r>
      <w:r>
        <w:rPr>
          <w:rFonts w:asciiTheme="minorHAnsi" w:eastAsia="Calibri Light" w:hAnsiTheme="minorHAnsi" w:cstheme="minorHAnsi"/>
          <w:color w:val="000000"/>
          <w:lang w:val="el-GR"/>
        </w:rPr>
        <w:t>ρ</w:t>
      </w:r>
      <w:r w:rsidR="00DF0458">
        <w:rPr>
          <w:rFonts w:asciiTheme="minorHAnsi" w:eastAsia="Calibri Light" w:hAnsiTheme="minorHAnsi" w:cstheme="minorHAnsi"/>
          <w:color w:val="000000"/>
          <w:lang w:val="el-GR"/>
        </w:rPr>
        <w:t>ι</w:t>
      </w:r>
      <w:r>
        <w:rPr>
          <w:rFonts w:asciiTheme="minorHAnsi" w:eastAsia="Calibri Light" w:hAnsiTheme="minorHAnsi" w:cstheme="minorHAnsi"/>
          <w:color w:val="000000"/>
          <w:lang w:val="el-GR"/>
        </w:rPr>
        <w:t xml:space="preserve">οχές του Δικτύου </w:t>
      </w:r>
      <w:r>
        <w:rPr>
          <w:rFonts w:asciiTheme="minorHAnsi" w:eastAsia="Calibri Light" w:hAnsiTheme="minorHAnsi" w:cstheme="minorHAnsi"/>
          <w:color w:val="000000"/>
        </w:rPr>
        <w:t>Natura</w:t>
      </w:r>
      <w:r w:rsidRPr="00201D1F">
        <w:rPr>
          <w:rFonts w:asciiTheme="minorHAnsi" w:eastAsia="Calibri Light" w:hAnsiTheme="minorHAnsi" w:cstheme="minorHAnsi"/>
          <w:color w:val="000000"/>
          <w:lang w:val="el-GR"/>
        </w:rPr>
        <w:t xml:space="preserve"> 2000,</w:t>
      </w:r>
      <w:r>
        <w:rPr>
          <w:rFonts w:asciiTheme="minorHAnsi" w:eastAsia="Calibri Light" w:hAnsiTheme="minorHAnsi" w:cstheme="minorHAnsi"/>
          <w:color w:val="000000"/>
          <w:lang w:val="el-GR"/>
        </w:rPr>
        <w:t xml:space="preserve"> </w:t>
      </w:r>
      <w:r w:rsidR="004C4213" w:rsidRPr="004C4213">
        <w:rPr>
          <w:rFonts w:asciiTheme="minorHAnsi" w:eastAsia="Calibri Light" w:hAnsiTheme="minorHAnsi" w:cstheme="minorHAnsi"/>
          <w:color w:val="000000"/>
          <w:lang w:val="el-GR"/>
        </w:rPr>
        <w:t xml:space="preserve"> στο οποίο θα συμμετάσχουν </w:t>
      </w:r>
      <w:r>
        <w:rPr>
          <w:rFonts w:asciiTheme="minorHAnsi" w:eastAsia="Calibri Light" w:hAnsiTheme="minorHAnsi" w:cstheme="minorHAnsi"/>
          <w:color w:val="000000"/>
          <w:lang w:val="el-GR"/>
        </w:rPr>
        <w:t>εκπρόσωποι των εταίρων του έργου</w:t>
      </w:r>
      <w:r w:rsidR="009C4FC6">
        <w:rPr>
          <w:rFonts w:asciiTheme="minorHAnsi" w:eastAsia="Calibri Light" w:hAnsiTheme="minorHAnsi" w:cstheme="minorHAnsi"/>
          <w:color w:val="000000"/>
          <w:lang w:val="el-GR"/>
        </w:rPr>
        <w:t xml:space="preserve"> και </w:t>
      </w:r>
      <w:r w:rsidR="004C4213" w:rsidRPr="004C4213">
        <w:rPr>
          <w:rFonts w:asciiTheme="minorHAnsi" w:eastAsia="Calibri Light" w:hAnsiTheme="minorHAnsi" w:cstheme="minorHAnsi"/>
          <w:color w:val="000000"/>
          <w:lang w:val="el-GR"/>
        </w:rPr>
        <w:t>φορείς με αρμοδιότητα την διαχείριση προστατευόμεν</w:t>
      </w:r>
      <w:r w:rsidR="009C4FC6">
        <w:rPr>
          <w:rFonts w:asciiTheme="minorHAnsi" w:eastAsia="Calibri Light" w:hAnsiTheme="minorHAnsi" w:cstheme="minorHAnsi"/>
          <w:color w:val="000000"/>
          <w:lang w:val="el-GR"/>
        </w:rPr>
        <w:t>ων</w:t>
      </w:r>
      <w:r w:rsidR="004C4213" w:rsidRPr="004C4213">
        <w:rPr>
          <w:rFonts w:asciiTheme="minorHAnsi" w:eastAsia="Calibri Light" w:hAnsiTheme="minorHAnsi" w:cstheme="minorHAnsi"/>
          <w:color w:val="000000"/>
          <w:lang w:val="el-GR"/>
        </w:rPr>
        <w:t xml:space="preserve"> περιοχ</w:t>
      </w:r>
      <w:r w:rsidR="009C4FC6">
        <w:rPr>
          <w:rFonts w:asciiTheme="minorHAnsi" w:eastAsia="Calibri Light" w:hAnsiTheme="minorHAnsi" w:cstheme="minorHAnsi"/>
          <w:color w:val="000000"/>
          <w:lang w:val="el-GR"/>
        </w:rPr>
        <w:t>ών.</w:t>
      </w:r>
    </w:p>
    <w:p w14:paraId="27AFB3D9" w14:textId="03555FF1" w:rsidR="004C4213"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A.3.4 Ενεργοποίηση </w:t>
      </w:r>
      <w:r w:rsidR="009C4FC6">
        <w:rPr>
          <w:rFonts w:asciiTheme="minorHAnsi" w:eastAsia="Calibri Light" w:hAnsiTheme="minorHAnsi" w:cstheme="minorHAnsi"/>
          <w:b/>
          <w:bCs/>
          <w:color w:val="000000"/>
          <w:lang w:val="el-GR"/>
        </w:rPr>
        <w:t xml:space="preserve">περιφερειακών και </w:t>
      </w:r>
      <w:r w:rsidRPr="009C4FC6">
        <w:rPr>
          <w:rFonts w:asciiTheme="minorHAnsi" w:eastAsia="Calibri Light" w:hAnsiTheme="minorHAnsi" w:cstheme="minorHAnsi"/>
          <w:b/>
          <w:bCs/>
          <w:color w:val="000000"/>
          <w:lang w:val="el-GR"/>
        </w:rPr>
        <w:t xml:space="preserve">τοπικών </w:t>
      </w:r>
      <w:r w:rsidR="009C4FC6">
        <w:rPr>
          <w:rFonts w:asciiTheme="minorHAnsi" w:eastAsia="Calibri Light" w:hAnsiTheme="minorHAnsi" w:cstheme="minorHAnsi"/>
          <w:b/>
          <w:bCs/>
          <w:color w:val="000000"/>
          <w:lang w:val="el-GR"/>
        </w:rPr>
        <w:t xml:space="preserve">δράσεων </w:t>
      </w:r>
      <w:r w:rsidRPr="009C4FC6">
        <w:rPr>
          <w:rFonts w:asciiTheme="minorHAnsi" w:eastAsia="Calibri Light" w:hAnsiTheme="minorHAnsi" w:cstheme="minorHAnsi"/>
          <w:b/>
          <w:bCs/>
          <w:color w:val="000000"/>
          <w:lang w:val="el-GR"/>
        </w:rPr>
        <w:t xml:space="preserve">για την προώθηση της βιώσιμης ανάπτυξης και αξιοποίησης των περιοχών Natura2000 </w:t>
      </w:r>
      <w:r w:rsidR="00AC53DF">
        <w:rPr>
          <w:rFonts w:asciiTheme="minorHAnsi" w:eastAsia="Calibri Light" w:hAnsiTheme="minorHAnsi" w:cstheme="minorHAnsi"/>
          <w:b/>
          <w:bCs/>
          <w:color w:val="000000"/>
          <w:lang w:val="el-GR"/>
        </w:rPr>
        <w:t xml:space="preserve">σε συνεργασία </w:t>
      </w:r>
      <w:r w:rsidRPr="009C4FC6">
        <w:rPr>
          <w:rFonts w:asciiTheme="minorHAnsi" w:eastAsia="Calibri Light" w:hAnsiTheme="minorHAnsi" w:cstheme="minorHAnsi"/>
          <w:b/>
          <w:bCs/>
          <w:color w:val="000000"/>
          <w:lang w:val="el-GR"/>
        </w:rPr>
        <w:t xml:space="preserve">με </w:t>
      </w:r>
      <w:bookmarkStart w:id="3" w:name="_Hlk197370533"/>
      <w:r w:rsidRPr="009C4FC6">
        <w:rPr>
          <w:rFonts w:asciiTheme="minorHAnsi" w:eastAsia="Calibri Light" w:hAnsiTheme="minorHAnsi" w:cstheme="minorHAnsi"/>
          <w:b/>
          <w:bCs/>
          <w:color w:val="000000"/>
          <w:lang w:val="el-GR"/>
        </w:rPr>
        <w:t>σχολεία και πανεπιστήμια.</w:t>
      </w:r>
    </w:p>
    <w:bookmarkEnd w:id="3"/>
    <w:p w14:paraId="1A93424F" w14:textId="2AE76682" w:rsidR="004C4213" w:rsidRPr="009C4FC6" w:rsidRDefault="009C4FC6"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color w:val="000000"/>
          <w:lang w:val="el-GR"/>
        </w:rPr>
        <w:t xml:space="preserve">Διοργάνωση </w:t>
      </w:r>
      <w:r>
        <w:rPr>
          <w:rFonts w:asciiTheme="minorHAnsi" w:eastAsia="Calibri Light" w:hAnsiTheme="minorHAnsi" w:cstheme="minorHAnsi"/>
          <w:color w:val="000000"/>
          <w:lang w:val="el-GR"/>
        </w:rPr>
        <w:t xml:space="preserve">δράσεων σε συνεργασία με </w:t>
      </w:r>
      <w:r w:rsidRPr="009C4FC6">
        <w:rPr>
          <w:rFonts w:asciiTheme="minorHAnsi" w:eastAsia="Calibri Light" w:hAnsiTheme="minorHAnsi" w:cstheme="minorHAnsi"/>
          <w:color w:val="000000"/>
          <w:lang w:val="el-GR"/>
        </w:rPr>
        <w:t>σχολεία και πανεπιστήμια</w:t>
      </w:r>
      <w:r>
        <w:rPr>
          <w:rFonts w:asciiTheme="minorHAnsi" w:eastAsia="Calibri Light" w:hAnsiTheme="minorHAnsi" w:cstheme="minorHAnsi"/>
          <w:color w:val="000000"/>
          <w:lang w:val="el-GR"/>
        </w:rPr>
        <w:t xml:space="preserve"> για την </w:t>
      </w:r>
      <w:r w:rsidRPr="009C4FC6">
        <w:rPr>
          <w:rFonts w:asciiTheme="minorHAnsi" w:eastAsia="Calibri Light" w:hAnsiTheme="minorHAnsi" w:cstheme="minorHAnsi"/>
          <w:color w:val="000000"/>
          <w:lang w:val="el-GR"/>
        </w:rPr>
        <w:t xml:space="preserve">προώθηση της βιώσιμης ανάπτυξης </w:t>
      </w:r>
      <w:r>
        <w:rPr>
          <w:rFonts w:asciiTheme="minorHAnsi" w:eastAsia="Calibri Light" w:hAnsiTheme="minorHAnsi" w:cstheme="minorHAnsi"/>
          <w:color w:val="000000"/>
          <w:lang w:val="el-GR"/>
        </w:rPr>
        <w:t xml:space="preserve">και αποτελεσματικής διαχείρισης </w:t>
      </w:r>
      <w:r w:rsidRPr="009C4FC6">
        <w:rPr>
          <w:rFonts w:asciiTheme="minorHAnsi" w:eastAsia="Calibri Light" w:hAnsiTheme="minorHAnsi" w:cstheme="minorHAnsi"/>
          <w:color w:val="000000"/>
          <w:lang w:val="el-GR"/>
        </w:rPr>
        <w:t>των</w:t>
      </w:r>
      <w:r>
        <w:rPr>
          <w:rFonts w:asciiTheme="minorHAnsi" w:eastAsia="Calibri Light" w:hAnsiTheme="minorHAnsi" w:cstheme="minorHAnsi"/>
          <w:color w:val="000000"/>
          <w:lang w:val="el-GR"/>
        </w:rPr>
        <w:t xml:space="preserve"> </w:t>
      </w:r>
      <w:r w:rsidRPr="009C4FC6">
        <w:rPr>
          <w:rFonts w:asciiTheme="minorHAnsi" w:eastAsia="Calibri Light" w:hAnsiTheme="minorHAnsi" w:cstheme="minorHAnsi"/>
          <w:color w:val="000000"/>
          <w:lang w:val="el-GR"/>
        </w:rPr>
        <w:t>περιοχών</w:t>
      </w:r>
      <w:r>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rPr>
        <w:t>Natura</w:t>
      </w:r>
      <w:r w:rsidRPr="009C4FC6">
        <w:rPr>
          <w:rFonts w:asciiTheme="minorHAnsi" w:eastAsia="Calibri Light" w:hAnsiTheme="minorHAnsi" w:cstheme="minorHAnsi"/>
          <w:color w:val="000000"/>
          <w:lang w:val="el-GR"/>
        </w:rPr>
        <w:t xml:space="preserve"> 2000. </w:t>
      </w:r>
    </w:p>
    <w:p w14:paraId="1E638633" w14:textId="77777777" w:rsidR="004C4213" w:rsidRPr="009C4FC6" w:rsidRDefault="004C4213" w:rsidP="009C4FC6">
      <w:pPr>
        <w:widowControl w:val="0"/>
        <w:spacing w:before="51" w:line="240" w:lineRule="auto"/>
        <w:ind w:right="-20"/>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Πακέτο Εργασίας 4: Εκπαιδευτικές δραστηριότητες και πιλοτικές δράσεις</w:t>
      </w:r>
    </w:p>
    <w:p w14:paraId="6B202086" w14:textId="5A9AF8A3" w:rsidR="004C4213" w:rsidRPr="009C4FC6"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b/>
          <w:bCs/>
          <w:color w:val="000000"/>
          <w:lang w:val="el-GR"/>
        </w:rPr>
        <w:t xml:space="preserve">A.4.1 Σχεδιασμός και υλοποίηση εκπαιδευτικών δραστηριοτήτων </w:t>
      </w:r>
      <w:r w:rsidRPr="009C4FC6">
        <w:rPr>
          <w:rFonts w:asciiTheme="minorHAnsi" w:eastAsia="Calibri Light" w:hAnsiTheme="minorHAnsi" w:cstheme="minorHAnsi"/>
          <w:color w:val="000000"/>
          <w:lang w:val="el-GR"/>
        </w:rPr>
        <w:t xml:space="preserve">σχετικά με τα μέτρα διατήρησης και την ανάπτυξη και εφαρμογή των </w:t>
      </w:r>
      <w:r w:rsidR="00AC53DF" w:rsidRPr="00AC53DF">
        <w:rPr>
          <w:rFonts w:asciiTheme="minorHAnsi" w:eastAsia="Calibri Light" w:hAnsiTheme="minorHAnsi" w:cstheme="minorHAnsi"/>
          <w:color w:val="000000"/>
          <w:lang w:val="el-GR"/>
        </w:rPr>
        <w:t>πρ</w:t>
      </w:r>
      <w:r w:rsidR="00AC53DF">
        <w:rPr>
          <w:rFonts w:asciiTheme="minorHAnsi" w:eastAsia="Calibri Light" w:hAnsiTheme="minorHAnsi" w:cstheme="minorHAnsi"/>
          <w:color w:val="000000"/>
          <w:lang w:val="el-GR"/>
        </w:rPr>
        <w:t>ο</w:t>
      </w:r>
      <w:r w:rsidR="00AC53DF" w:rsidRPr="00AC53DF">
        <w:rPr>
          <w:rFonts w:asciiTheme="minorHAnsi" w:eastAsia="Calibri Light" w:hAnsiTheme="minorHAnsi" w:cstheme="minorHAnsi"/>
          <w:color w:val="000000"/>
          <w:lang w:val="el-GR"/>
        </w:rPr>
        <w:t>τ</w:t>
      </w:r>
      <w:r w:rsidR="00AC53DF">
        <w:rPr>
          <w:rFonts w:asciiTheme="minorHAnsi" w:eastAsia="Calibri Light" w:hAnsiTheme="minorHAnsi" w:cstheme="minorHAnsi"/>
          <w:color w:val="000000"/>
          <w:lang w:val="el-GR"/>
        </w:rPr>
        <w:t>ύ</w:t>
      </w:r>
      <w:r w:rsidR="00AC53DF" w:rsidRPr="00AC53DF">
        <w:rPr>
          <w:rFonts w:asciiTheme="minorHAnsi" w:eastAsia="Calibri Light" w:hAnsiTheme="minorHAnsi" w:cstheme="minorHAnsi"/>
          <w:color w:val="000000"/>
          <w:lang w:val="el-GR"/>
        </w:rPr>
        <w:t>π</w:t>
      </w:r>
      <w:r w:rsidR="00AC53DF">
        <w:rPr>
          <w:rFonts w:asciiTheme="minorHAnsi" w:eastAsia="Calibri Light" w:hAnsiTheme="minorHAnsi" w:cstheme="minorHAnsi"/>
          <w:color w:val="000000"/>
          <w:lang w:val="el-GR"/>
        </w:rPr>
        <w:t>ων</w:t>
      </w:r>
      <w:r w:rsidR="00AC53DF" w:rsidRPr="00AC53DF">
        <w:rPr>
          <w:rFonts w:asciiTheme="minorHAnsi" w:eastAsia="Calibri Light" w:hAnsiTheme="minorHAnsi" w:cstheme="minorHAnsi"/>
          <w:color w:val="000000"/>
          <w:lang w:val="el-GR"/>
        </w:rPr>
        <w:t xml:space="preserve"> καταγραφής  δεδομένων </w:t>
      </w:r>
      <w:r w:rsidR="00AC53DF">
        <w:rPr>
          <w:rFonts w:asciiTheme="minorHAnsi" w:eastAsia="Calibri Light" w:hAnsiTheme="minorHAnsi" w:cstheme="minorHAnsi"/>
          <w:color w:val="000000"/>
          <w:lang w:val="el-GR"/>
        </w:rPr>
        <w:t xml:space="preserve">και </w:t>
      </w:r>
      <w:r w:rsidRPr="009C4FC6">
        <w:rPr>
          <w:rFonts w:asciiTheme="minorHAnsi" w:eastAsia="Calibri Light" w:hAnsiTheme="minorHAnsi" w:cstheme="minorHAnsi"/>
          <w:color w:val="000000"/>
          <w:lang w:val="el-GR"/>
        </w:rPr>
        <w:t xml:space="preserve">πρωτόκολλων παρακολούθησης στις περιοχές του δικτύου </w:t>
      </w:r>
      <w:proofErr w:type="spellStart"/>
      <w:r w:rsidRPr="009C4FC6">
        <w:rPr>
          <w:rFonts w:asciiTheme="minorHAnsi" w:eastAsia="Calibri Light" w:hAnsiTheme="minorHAnsi" w:cstheme="minorHAnsi"/>
          <w:color w:val="000000"/>
          <w:lang w:val="el-GR"/>
        </w:rPr>
        <w:t>Natura</w:t>
      </w:r>
      <w:proofErr w:type="spellEnd"/>
      <w:r w:rsidRPr="009C4FC6">
        <w:rPr>
          <w:rFonts w:asciiTheme="minorHAnsi" w:eastAsia="Calibri Light" w:hAnsiTheme="minorHAnsi" w:cstheme="minorHAnsi"/>
          <w:color w:val="000000"/>
          <w:lang w:val="el-GR"/>
        </w:rPr>
        <w:t xml:space="preserve"> 2000, τα οποία θα </w:t>
      </w:r>
      <w:r w:rsidR="00AC53DF">
        <w:rPr>
          <w:rFonts w:asciiTheme="minorHAnsi" w:eastAsia="Calibri Light" w:hAnsiTheme="minorHAnsi" w:cstheme="minorHAnsi"/>
          <w:color w:val="000000"/>
          <w:lang w:val="el-GR"/>
        </w:rPr>
        <w:t>εφαρμο</w:t>
      </w:r>
      <w:r w:rsidRPr="009C4FC6">
        <w:rPr>
          <w:rFonts w:asciiTheme="minorHAnsi" w:eastAsia="Calibri Light" w:hAnsiTheme="minorHAnsi" w:cstheme="minorHAnsi"/>
          <w:color w:val="000000"/>
          <w:lang w:val="el-GR"/>
        </w:rPr>
        <w:t>στούν κατά τη</w:t>
      </w:r>
      <w:r w:rsidR="00AC53DF">
        <w:rPr>
          <w:rFonts w:asciiTheme="minorHAnsi" w:eastAsia="Calibri Light" w:hAnsiTheme="minorHAnsi" w:cstheme="minorHAnsi"/>
          <w:color w:val="000000"/>
          <w:lang w:val="el-GR"/>
        </w:rPr>
        <w:t>ν υλοποίηση</w:t>
      </w:r>
      <w:r w:rsidRPr="009C4FC6">
        <w:rPr>
          <w:rFonts w:asciiTheme="minorHAnsi" w:eastAsia="Calibri Light" w:hAnsiTheme="minorHAnsi" w:cstheme="minorHAnsi"/>
          <w:color w:val="000000"/>
          <w:lang w:val="el-GR"/>
        </w:rPr>
        <w:t xml:space="preserve"> της δραστηριότητας </w:t>
      </w:r>
      <w:r w:rsidR="001279DF">
        <w:rPr>
          <w:rFonts w:asciiTheme="minorHAnsi" w:eastAsia="Calibri Light" w:hAnsiTheme="minorHAnsi" w:cstheme="minorHAnsi"/>
          <w:color w:val="000000"/>
          <w:lang w:val="el-GR"/>
        </w:rPr>
        <w:t>Α.</w:t>
      </w:r>
      <w:r w:rsidRPr="009C4FC6">
        <w:rPr>
          <w:rFonts w:asciiTheme="minorHAnsi" w:eastAsia="Calibri Light" w:hAnsiTheme="minorHAnsi" w:cstheme="minorHAnsi"/>
          <w:color w:val="000000"/>
          <w:lang w:val="el-GR"/>
        </w:rPr>
        <w:t>4.2</w:t>
      </w:r>
    </w:p>
    <w:p w14:paraId="4A8CB841" w14:textId="77777777"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A.4.2 Υλοποίηση πιλοτικών δράσεων για την πρόληψη της απώλειας βιοποικιλότητας </w:t>
      </w:r>
    </w:p>
    <w:p w14:paraId="4B5A60B9" w14:textId="77777777" w:rsidR="009C4FC6" w:rsidRPr="00024A95" w:rsidRDefault="009C4FC6"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color w:val="000000"/>
          <w:lang w:val="el-GR"/>
        </w:rPr>
        <w:t>Ο Δήμος Μετσόβου, στο πλαίσιο υλοποίησης πιλοτικού προγράμματος, θα επιδείξει μια οικονομικά αποδοτική και καινοτόμο λύση για την παρακολούθηση και χαρτογράφηση των κύριων παραγόντων που απειλούν τη βιοποικιλότητα του εδάφους σε μια μεγάλη περιοχή, η οποία ανήκει κυρίως στον Δήμο, όπου συμβαίνουν αλλαγές χρήσης γης, αποψίλωση δασών, εντατικοποίηση της γεωργίας, κατολισθήσεις, διάβρωση και απώλεια εδαφικής βιοποικιλότητας.</w:t>
      </w:r>
    </w:p>
    <w:p w14:paraId="00D80967" w14:textId="2B5A8984"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A.4.3 Ανάπτυξη βάσης δεδομένων βέλτιστων πρακτικών και μέτρων διατήρησης</w:t>
      </w:r>
    </w:p>
    <w:p w14:paraId="7AED6D23" w14:textId="07B9F05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Με βάση τις δραστηριότητες που υλοποιήθηκαν </w:t>
      </w:r>
      <w:r w:rsidR="009C4FC6">
        <w:rPr>
          <w:rFonts w:asciiTheme="minorHAnsi" w:eastAsia="Calibri Light" w:hAnsiTheme="minorHAnsi" w:cstheme="minorHAnsi"/>
          <w:color w:val="000000"/>
          <w:lang w:val="el-GR"/>
        </w:rPr>
        <w:t xml:space="preserve">στα </w:t>
      </w:r>
      <w:r w:rsidRPr="004C4213">
        <w:rPr>
          <w:rFonts w:asciiTheme="minorHAnsi" w:eastAsia="Calibri Light" w:hAnsiTheme="minorHAnsi" w:cstheme="minorHAnsi"/>
          <w:color w:val="000000"/>
          <w:lang w:val="el-GR"/>
        </w:rPr>
        <w:t>πακέτ</w:t>
      </w:r>
      <w:r w:rsidR="009C4FC6">
        <w:rPr>
          <w:rFonts w:asciiTheme="minorHAnsi" w:eastAsia="Calibri Light" w:hAnsiTheme="minorHAnsi" w:cstheme="minorHAnsi"/>
          <w:color w:val="000000"/>
          <w:lang w:val="el-GR"/>
        </w:rPr>
        <w:t>α</w:t>
      </w:r>
      <w:r w:rsidRPr="004C4213">
        <w:rPr>
          <w:rFonts w:asciiTheme="minorHAnsi" w:eastAsia="Calibri Light" w:hAnsiTheme="minorHAnsi" w:cstheme="minorHAnsi"/>
          <w:color w:val="000000"/>
          <w:lang w:val="el-GR"/>
        </w:rPr>
        <w:t xml:space="preserve"> εργασίας WP3 και WP4, οι εταίροι θα συλλέξουν σε μια βάση δεδομένων τις βέλτιστες πρακτικές και τα διδάγματα που αντλήθηκαν</w:t>
      </w:r>
      <w:r w:rsidR="001279DF">
        <w:rPr>
          <w:rFonts w:asciiTheme="minorHAnsi" w:eastAsia="Calibri Light" w:hAnsiTheme="minorHAnsi" w:cstheme="minorHAnsi"/>
          <w:color w:val="000000"/>
          <w:lang w:val="el-GR"/>
        </w:rPr>
        <w:t>, τα οποία</w:t>
      </w:r>
      <w:r w:rsidRPr="004C4213">
        <w:rPr>
          <w:rFonts w:asciiTheme="minorHAnsi" w:eastAsia="Calibri Light" w:hAnsiTheme="minorHAnsi" w:cstheme="minorHAnsi"/>
          <w:color w:val="000000"/>
          <w:lang w:val="el-GR"/>
        </w:rPr>
        <w:t xml:space="preserve"> θα δημοσιευθούν στον </w:t>
      </w:r>
      <w:proofErr w:type="spellStart"/>
      <w:r w:rsidRPr="004C4213">
        <w:rPr>
          <w:rFonts w:asciiTheme="minorHAnsi" w:eastAsia="Calibri Light" w:hAnsiTheme="minorHAnsi" w:cstheme="minorHAnsi"/>
          <w:color w:val="000000"/>
          <w:lang w:val="el-GR"/>
        </w:rPr>
        <w:t>ιστότοπο</w:t>
      </w:r>
      <w:proofErr w:type="spellEnd"/>
      <w:r w:rsidRPr="004C4213">
        <w:rPr>
          <w:rFonts w:asciiTheme="minorHAnsi" w:eastAsia="Calibri Light" w:hAnsiTheme="minorHAnsi" w:cstheme="minorHAnsi"/>
          <w:color w:val="000000"/>
          <w:lang w:val="el-GR"/>
        </w:rPr>
        <w:t xml:space="preserve"> του έργου.</w:t>
      </w:r>
    </w:p>
    <w:p w14:paraId="0180C4D1" w14:textId="3CA72525"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A.4.4 </w:t>
      </w:r>
      <w:r w:rsidR="009C4FC6" w:rsidRPr="009C4FC6">
        <w:rPr>
          <w:rFonts w:asciiTheme="minorHAnsi" w:eastAsia="Calibri Light" w:hAnsiTheme="minorHAnsi" w:cstheme="minorHAnsi"/>
          <w:b/>
          <w:bCs/>
          <w:color w:val="000000"/>
          <w:lang w:val="el-GR"/>
        </w:rPr>
        <w:t>Σ</w:t>
      </w:r>
      <w:r w:rsidRPr="009C4FC6">
        <w:rPr>
          <w:rFonts w:asciiTheme="minorHAnsi" w:eastAsia="Calibri Light" w:hAnsiTheme="minorHAnsi" w:cstheme="minorHAnsi"/>
          <w:b/>
          <w:bCs/>
          <w:color w:val="000000"/>
          <w:lang w:val="el-GR"/>
        </w:rPr>
        <w:t>υμμετ</w:t>
      </w:r>
      <w:r w:rsidR="009C4FC6" w:rsidRPr="009C4FC6">
        <w:rPr>
          <w:rFonts w:asciiTheme="minorHAnsi" w:eastAsia="Calibri Light" w:hAnsiTheme="minorHAnsi" w:cstheme="minorHAnsi"/>
          <w:b/>
          <w:bCs/>
          <w:color w:val="000000"/>
          <w:lang w:val="el-GR"/>
        </w:rPr>
        <w:t>οχή</w:t>
      </w:r>
      <w:r w:rsidRPr="009C4FC6">
        <w:rPr>
          <w:rFonts w:asciiTheme="minorHAnsi" w:eastAsia="Calibri Light" w:hAnsiTheme="minorHAnsi" w:cstheme="minorHAnsi"/>
          <w:b/>
          <w:bCs/>
          <w:color w:val="000000"/>
          <w:lang w:val="el-GR"/>
        </w:rPr>
        <w:t xml:space="preserve"> στην Διεθνή εκδήλωση για την προώθηση των βέλτιστων πρακτικών και τη συλλογή απόψεων για τη σύσταση του Μόνιμου Παρατηρητήριου για την Βιοποικιλότητα</w:t>
      </w:r>
      <w:r w:rsidR="009C4FC6" w:rsidRPr="009C4FC6">
        <w:rPr>
          <w:rFonts w:asciiTheme="minorHAnsi" w:eastAsia="Calibri Light" w:hAnsiTheme="minorHAnsi" w:cstheme="minorHAnsi"/>
          <w:b/>
          <w:bCs/>
          <w:color w:val="000000"/>
          <w:lang w:val="el-GR"/>
        </w:rPr>
        <w:t xml:space="preserve">. </w:t>
      </w:r>
    </w:p>
    <w:p w14:paraId="440B308F" w14:textId="77777777" w:rsidR="004C4213" w:rsidRPr="009C4FC6" w:rsidRDefault="004C4213" w:rsidP="009C4FC6">
      <w:pPr>
        <w:widowControl w:val="0"/>
        <w:spacing w:before="51" w:line="240" w:lineRule="auto"/>
        <w:ind w:right="-20"/>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Πακέτο Εργασίας 5: Δημιουργία του Μόνιμου Παρατηρητηρίου Βιοποικιλότητας</w:t>
      </w:r>
    </w:p>
    <w:p w14:paraId="7C52C559" w14:textId="4F45E903"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b/>
          <w:bCs/>
          <w:color w:val="000000"/>
          <w:lang w:val="el-GR"/>
        </w:rPr>
        <w:t>A.5.1</w:t>
      </w:r>
      <w:r w:rsidR="009C4FC6" w:rsidRPr="009C4FC6">
        <w:rPr>
          <w:rFonts w:asciiTheme="minorHAnsi" w:eastAsia="Calibri Light" w:hAnsiTheme="minorHAnsi" w:cstheme="minorHAnsi"/>
          <w:b/>
          <w:bCs/>
          <w:color w:val="000000"/>
          <w:lang w:val="el-GR"/>
        </w:rPr>
        <w:t xml:space="preserve"> </w:t>
      </w:r>
      <w:r w:rsidRPr="009C4FC6">
        <w:rPr>
          <w:rFonts w:asciiTheme="minorHAnsi" w:eastAsia="Calibri Light" w:hAnsiTheme="minorHAnsi" w:cstheme="minorHAnsi"/>
          <w:b/>
          <w:bCs/>
          <w:color w:val="000000"/>
          <w:lang w:val="el-GR"/>
        </w:rPr>
        <w:t xml:space="preserve"> Ίδρυση του Μόνιμου Παρατηρητηρίου Βιοποικιλότητας.</w:t>
      </w:r>
      <w:r w:rsidRPr="004C4213">
        <w:rPr>
          <w:rFonts w:asciiTheme="minorHAnsi" w:eastAsia="Calibri Light" w:hAnsiTheme="minorHAnsi" w:cstheme="minorHAnsi"/>
          <w:color w:val="000000"/>
          <w:lang w:val="el-GR"/>
        </w:rPr>
        <w:t xml:space="preserve"> Η ίδρυση ενός διασυνοριακού μόνιμου παρατηρητηρίου για τη βιοποικιλότητα μεταξύ Ελλάδας και Ιταλίας, στοχεύει στην ενίσχυση της συνεργασίας, την ανταλλαγή γνώσεων και την εφαρμογή βέλτιστων πρακτικών για τη διατήρηση της βιοποικιλότητας.</w:t>
      </w:r>
    </w:p>
    <w:p w14:paraId="0E69E61D" w14:textId="722259E4" w:rsidR="004C4213" w:rsidRPr="005F2EE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5F2EE6">
        <w:rPr>
          <w:rFonts w:asciiTheme="minorHAnsi" w:eastAsia="Calibri Light" w:hAnsiTheme="minorHAnsi" w:cstheme="minorHAnsi"/>
          <w:b/>
          <w:bCs/>
          <w:color w:val="000000"/>
          <w:lang w:val="el-GR"/>
        </w:rPr>
        <w:t xml:space="preserve">A.5.2 </w:t>
      </w:r>
      <w:r w:rsidR="005F2EE6" w:rsidRPr="005F2EE6">
        <w:rPr>
          <w:rFonts w:asciiTheme="minorHAnsi" w:eastAsia="Calibri Light" w:hAnsiTheme="minorHAnsi" w:cstheme="minorHAnsi"/>
          <w:b/>
          <w:bCs/>
          <w:color w:val="000000"/>
          <w:lang w:val="el-GR"/>
        </w:rPr>
        <w:t>Δράσεις δ</w:t>
      </w:r>
      <w:r w:rsidRPr="005F2EE6">
        <w:rPr>
          <w:rFonts w:asciiTheme="minorHAnsi" w:eastAsia="Calibri Light" w:hAnsiTheme="minorHAnsi" w:cstheme="minorHAnsi"/>
          <w:b/>
          <w:bCs/>
          <w:color w:val="000000"/>
          <w:lang w:val="el-GR"/>
        </w:rPr>
        <w:t>ικτύωση</w:t>
      </w:r>
      <w:r w:rsidR="005F2EE6" w:rsidRPr="005F2EE6">
        <w:rPr>
          <w:rFonts w:asciiTheme="minorHAnsi" w:eastAsia="Calibri Light" w:hAnsiTheme="minorHAnsi" w:cstheme="minorHAnsi"/>
          <w:b/>
          <w:bCs/>
          <w:color w:val="000000"/>
          <w:lang w:val="el-GR"/>
        </w:rPr>
        <w:t>ς</w:t>
      </w:r>
      <w:r w:rsidRPr="005F2EE6">
        <w:rPr>
          <w:rFonts w:asciiTheme="minorHAnsi" w:eastAsia="Calibri Light" w:hAnsiTheme="minorHAnsi" w:cstheme="minorHAnsi"/>
          <w:b/>
          <w:bCs/>
          <w:color w:val="000000"/>
          <w:lang w:val="el-GR"/>
        </w:rPr>
        <w:t xml:space="preserve"> και ενδυνάμωση</w:t>
      </w:r>
      <w:r w:rsidR="005F2EE6" w:rsidRPr="005F2EE6">
        <w:rPr>
          <w:rFonts w:asciiTheme="minorHAnsi" w:eastAsia="Calibri Light" w:hAnsiTheme="minorHAnsi" w:cstheme="minorHAnsi"/>
          <w:b/>
          <w:bCs/>
          <w:color w:val="000000"/>
          <w:lang w:val="el-GR"/>
        </w:rPr>
        <w:t>ς</w:t>
      </w:r>
      <w:r w:rsidR="005F2EE6">
        <w:rPr>
          <w:rFonts w:asciiTheme="minorHAnsi" w:eastAsia="Calibri Light" w:hAnsiTheme="minorHAnsi" w:cstheme="minorHAnsi"/>
          <w:b/>
          <w:bCs/>
          <w:color w:val="000000"/>
          <w:lang w:val="el-GR"/>
        </w:rPr>
        <w:t xml:space="preserve"> των</w:t>
      </w:r>
      <w:r w:rsidRPr="005F2EE6">
        <w:rPr>
          <w:rFonts w:asciiTheme="minorHAnsi" w:eastAsia="Calibri Light" w:hAnsiTheme="minorHAnsi" w:cstheme="minorHAnsi"/>
          <w:b/>
          <w:bCs/>
          <w:color w:val="000000"/>
          <w:lang w:val="el-GR"/>
        </w:rPr>
        <w:t xml:space="preserve"> </w:t>
      </w:r>
      <w:r w:rsidR="005F2EE6" w:rsidRPr="005F2EE6">
        <w:rPr>
          <w:rFonts w:asciiTheme="minorHAnsi" w:eastAsia="Calibri Light" w:hAnsiTheme="minorHAnsi" w:cstheme="minorHAnsi"/>
          <w:b/>
          <w:bCs/>
          <w:color w:val="000000"/>
          <w:lang w:val="el-GR"/>
        </w:rPr>
        <w:t xml:space="preserve">ικανοτήτων </w:t>
      </w:r>
      <w:r w:rsidRPr="005F2EE6">
        <w:rPr>
          <w:rFonts w:asciiTheme="minorHAnsi" w:eastAsia="Calibri Light" w:hAnsiTheme="minorHAnsi" w:cstheme="minorHAnsi"/>
          <w:b/>
          <w:bCs/>
          <w:color w:val="000000"/>
          <w:lang w:val="el-GR"/>
        </w:rPr>
        <w:t>της ομάδας εργασίας που θα έχει ενεργό ρόλο στο Μόνιμο Παρατηρητήριο Βιοποικιλότητας</w:t>
      </w:r>
      <w:r w:rsidR="005F2EE6" w:rsidRPr="005F2EE6">
        <w:rPr>
          <w:rFonts w:asciiTheme="minorHAnsi" w:eastAsia="Calibri Light" w:hAnsiTheme="minorHAnsi" w:cstheme="minorHAnsi"/>
          <w:b/>
          <w:bCs/>
          <w:color w:val="000000"/>
          <w:lang w:val="el-GR"/>
        </w:rPr>
        <w:t>.</w:t>
      </w:r>
    </w:p>
    <w:p w14:paraId="0FADA6E7" w14:textId="34C8891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Η ανάπτυξη της δικτύωσης και των ικανοτήτων/δεξιοτήτων </w:t>
      </w:r>
      <w:r w:rsidR="005F2EE6">
        <w:rPr>
          <w:rFonts w:asciiTheme="minorHAnsi" w:eastAsia="Calibri Light" w:hAnsiTheme="minorHAnsi" w:cstheme="minorHAnsi"/>
          <w:color w:val="000000"/>
          <w:lang w:val="el-GR"/>
        </w:rPr>
        <w:t>της</w:t>
      </w:r>
      <w:r w:rsidRPr="004C4213">
        <w:rPr>
          <w:rFonts w:asciiTheme="minorHAnsi" w:eastAsia="Calibri Light" w:hAnsiTheme="minorHAnsi" w:cstheme="minorHAnsi"/>
          <w:color w:val="000000"/>
          <w:lang w:val="el-GR"/>
        </w:rPr>
        <w:t xml:space="preserve"> ομάδας εργασίας που θα εμπλακεί στ</w:t>
      </w:r>
      <w:r w:rsidR="005F2EE6">
        <w:rPr>
          <w:rFonts w:asciiTheme="minorHAnsi" w:eastAsia="Calibri Light" w:hAnsiTheme="minorHAnsi" w:cstheme="minorHAnsi"/>
          <w:color w:val="000000"/>
          <w:lang w:val="el-GR"/>
        </w:rPr>
        <w:t>η λειτουργία και του προβλεπόμενου</w:t>
      </w:r>
      <w:r w:rsidRPr="004C4213">
        <w:rPr>
          <w:rFonts w:asciiTheme="minorHAnsi" w:eastAsia="Calibri Light" w:hAnsiTheme="minorHAnsi" w:cstheme="minorHAnsi"/>
          <w:color w:val="000000"/>
          <w:lang w:val="el-GR"/>
        </w:rPr>
        <w:t xml:space="preserve"> μόνιμο</w:t>
      </w:r>
      <w:r w:rsidR="005F2EE6">
        <w:rPr>
          <w:rFonts w:asciiTheme="minorHAnsi" w:eastAsia="Calibri Light" w:hAnsiTheme="minorHAnsi" w:cstheme="minorHAnsi"/>
          <w:color w:val="000000"/>
          <w:lang w:val="el-GR"/>
        </w:rPr>
        <w:t>υ</w:t>
      </w:r>
      <w:r w:rsidRPr="004C4213">
        <w:rPr>
          <w:rFonts w:asciiTheme="minorHAnsi" w:eastAsia="Calibri Light" w:hAnsiTheme="minorHAnsi" w:cstheme="minorHAnsi"/>
          <w:color w:val="000000"/>
          <w:lang w:val="el-GR"/>
        </w:rPr>
        <w:t xml:space="preserve"> παρατηρητήριο</w:t>
      </w:r>
      <w:r w:rsidR="005F2EE6">
        <w:rPr>
          <w:rFonts w:asciiTheme="minorHAnsi" w:eastAsia="Calibri Light" w:hAnsiTheme="minorHAnsi" w:cstheme="minorHAnsi"/>
          <w:color w:val="000000"/>
          <w:lang w:val="el-GR"/>
        </w:rPr>
        <w:t>υ για τη</w:t>
      </w:r>
      <w:r w:rsidRPr="004C4213">
        <w:rPr>
          <w:rFonts w:asciiTheme="minorHAnsi" w:eastAsia="Calibri Light" w:hAnsiTheme="minorHAnsi" w:cstheme="minorHAnsi"/>
          <w:color w:val="000000"/>
          <w:lang w:val="el-GR"/>
        </w:rPr>
        <w:t xml:space="preserve"> βιοποικιλότητα, σε τοπικό επίπεδο, παίζει κρίσιμο ρόλο, καθώς ενισχύοντας τις δεξιότητες, τις γνώσεις και τις ικανότητες των τοπικών φορέων που εμπλέκονται στη διατήρηση της βιοποικιλότητας</w:t>
      </w:r>
      <w:r w:rsidR="001279DF">
        <w:rPr>
          <w:rFonts w:asciiTheme="minorHAnsi" w:eastAsia="Calibri Light" w:hAnsiTheme="minorHAnsi" w:cstheme="minorHAnsi"/>
          <w:color w:val="000000"/>
          <w:lang w:val="el-GR"/>
        </w:rPr>
        <w:t>,</w:t>
      </w:r>
      <w:r w:rsidRPr="004C4213">
        <w:rPr>
          <w:rFonts w:asciiTheme="minorHAnsi" w:eastAsia="Calibri Light" w:hAnsiTheme="minorHAnsi" w:cstheme="minorHAnsi"/>
          <w:color w:val="000000"/>
          <w:lang w:val="el-GR"/>
        </w:rPr>
        <w:t xml:space="preserve"> θα </w:t>
      </w:r>
      <w:r w:rsidR="001279DF">
        <w:rPr>
          <w:rFonts w:asciiTheme="minorHAnsi" w:eastAsia="Calibri Light" w:hAnsiTheme="minorHAnsi" w:cstheme="minorHAnsi"/>
          <w:color w:val="000000"/>
          <w:lang w:val="el-GR"/>
        </w:rPr>
        <w:t xml:space="preserve">δοθεί η δυνατότητα να </w:t>
      </w:r>
      <w:r w:rsidRPr="004C4213">
        <w:rPr>
          <w:rFonts w:asciiTheme="minorHAnsi" w:eastAsia="Calibri Light" w:hAnsiTheme="minorHAnsi" w:cstheme="minorHAnsi"/>
          <w:color w:val="000000"/>
          <w:lang w:val="el-GR"/>
        </w:rPr>
        <w:t xml:space="preserve">αντιμετωπιστούν </w:t>
      </w:r>
      <w:r w:rsidRPr="004C4213">
        <w:rPr>
          <w:rFonts w:asciiTheme="minorHAnsi" w:eastAsia="Calibri Light" w:hAnsiTheme="minorHAnsi" w:cstheme="minorHAnsi"/>
          <w:color w:val="000000"/>
          <w:lang w:val="el-GR"/>
        </w:rPr>
        <w:lastRenderedPageBreak/>
        <w:t xml:space="preserve">συλλογικά τα διαχειριστικά θέματα </w:t>
      </w:r>
      <w:r w:rsidR="005F2EE6">
        <w:rPr>
          <w:rFonts w:asciiTheme="minorHAnsi" w:eastAsia="Calibri Light" w:hAnsiTheme="minorHAnsi" w:cstheme="minorHAnsi"/>
          <w:color w:val="000000"/>
          <w:lang w:val="el-GR"/>
        </w:rPr>
        <w:t xml:space="preserve">που αφορούν </w:t>
      </w:r>
      <w:r w:rsidRPr="004C4213">
        <w:rPr>
          <w:rFonts w:asciiTheme="minorHAnsi" w:eastAsia="Calibri Light" w:hAnsiTheme="minorHAnsi" w:cstheme="minorHAnsi"/>
          <w:color w:val="000000"/>
          <w:lang w:val="el-GR"/>
        </w:rPr>
        <w:t xml:space="preserve">τις περιοχές του δικτύου </w:t>
      </w:r>
      <w:proofErr w:type="spellStart"/>
      <w:r w:rsidRPr="004C4213">
        <w:rPr>
          <w:rFonts w:asciiTheme="minorHAnsi" w:eastAsia="Calibri Light" w:hAnsiTheme="minorHAnsi" w:cstheme="minorHAnsi"/>
          <w:color w:val="000000"/>
          <w:lang w:val="el-GR"/>
        </w:rPr>
        <w:t>Natura</w:t>
      </w:r>
      <w:proofErr w:type="spellEnd"/>
      <w:r w:rsidRPr="004C4213">
        <w:rPr>
          <w:rFonts w:asciiTheme="minorHAnsi" w:eastAsia="Calibri Light" w:hAnsiTheme="minorHAnsi" w:cstheme="minorHAnsi"/>
          <w:color w:val="000000"/>
          <w:lang w:val="el-GR"/>
        </w:rPr>
        <w:t xml:space="preserve"> 2000. </w:t>
      </w:r>
      <w:r w:rsidR="005F2EE6">
        <w:rPr>
          <w:rFonts w:asciiTheme="minorHAnsi" w:eastAsia="Calibri Light" w:hAnsiTheme="minorHAnsi" w:cstheme="minorHAnsi"/>
          <w:color w:val="000000"/>
          <w:lang w:val="el-GR"/>
        </w:rPr>
        <w:t>Η</w:t>
      </w:r>
      <w:r w:rsidRPr="004C4213">
        <w:rPr>
          <w:rFonts w:asciiTheme="minorHAnsi" w:eastAsia="Calibri Light" w:hAnsiTheme="minorHAnsi" w:cstheme="minorHAnsi"/>
          <w:color w:val="000000"/>
          <w:lang w:val="el-GR"/>
        </w:rPr>
        <w:t xml:space="preserve"> διαδικασία της ανάπτυξης δεξιοτήτων θα περιλαμβάνει εκπαιδευτικές </w:t>
      </w:r>
      <w:r w:rsidR="005F2EE6">
        <w:rPr>
          <w:rFonts w:asciiTheme="minorHAnsi" w:eastAsia="Calibri Light" w:hAnsiTheme="minorHAnsi" w:cstheme="minorHAnsi"/>
          <w:color w:val="000000"/>
          <w:lang w:val="el-GR"/>
        </w:rPr>
        <w:t>δράσεις</w:t>
      </w:r>
      <w:r w:rsidRPr="004C4213">
        <w:rPr>
          <w:rFonts w:asciiTheme="minorHAnsi" w:eastAsia="Calibri Light" w:hAnsiTheme="minorHAnsi" w:cstheme="minorHAnsi"/>
          <w:color w:val="000000"/>
          <w:lang w:val="el-GR"/>
        </w:rPr>
        <w:t xml:space="preserve">, οι οποίες θα  συμβάλλουν στην σωστή και ολοκληρωμένη ενημέρωση των χρηστών, </w:t>
      </w:r>
      <w:r w:rsidR="001279DF">
        <w:rPr>
          <w:rFonts w:asciiTheme="minorHAnsi" w:eastAsia="Calibri Light" w:hAnsiTheme="minorHAnsi" w:cstheme="minorHAnsi"/>
          <w:color w:val="000000"/>
          <w:lang w:val="el-GR"/>
        </w:rPr>
        <w:t>όπως επίσης</w:t>
      </w:r>
      <w:r w:rsidRPr="004C4213">
        <w:rPr>
          <w:rFonts w:asciiTheme="minorHAnsi" w:eastAsia="Calibri Light" w:hAnsiTheme="minorHAnsi" w:cstheme="minorHAnsi"/>
          <w:color w:val="000000"/>
          <w:lang w:val="el-GR"/>
        </w:rPr>
        <w:t xml:space="preserve"> θα ενισχύσουν </w:t>
      </w:r>
      <w:r w:rsidR="005F2EE6">
        <w:rPr>
          <w:rFonts w:asciiTheme="minorHAnsi" w:eastAsia="Calibri Light" w:hAnsiTheme="minorHAnsi" w:cstheme="minorHAnsi"/>
          <w:color w:val="000000"/>
          <w:lang w:val="el-GR"/>
        </w:rPr>
        <w:t>την ομάδα</w:t>
      </w:r>
      <w:r w:rsidRPr="004C4213">
        <w:rPr>
          <w:rFonts w:asciiTheme="minorHAnsi" w:eastAsia="Calibri Light" w:hAnsiTheme="minorHAnsi" w:cstheme="minorHAnsi"/>
          <w:color w:val="000000"/>
          <w:lang w:val="el-GR"/>
        </w:rPr>
        <w:t xml:space="preserve"> με τα απαραίτητα εργαλεία ώστε να είναι αποτελεσματική η δράση </w:t>
      </w:r>
      <w:r w:rsidR="001279DF">
        <w:rPr>
          <w:rFonts w:asciiTheme="minorHAnsi" w:eastAsia="Calibri Light" w:hAnsiTheme="minorHAnsi" w:cstheme="minorHAnsi"/>
          <w:color w:val="000000"/>
          <w:lang w:val="el-GR"/>
        </w:rPr>
        <w:t xml:space="preserve">της </w:t>
      </w:r>
      <w:r w:rsidRPr="004C4213">
        <w:rPr>
          <w:rFonts w:asciiTheme="minorHAnsi" w:eastAsia="Calibri Light" w:hAnsiTheme="minorHAnsi" w:cstheme="minorHAnsi"/>
          <w:color w:val="000000"/>
          <w:lang w:val="el-GR"/>
        </w:rPr>
        <w:t xml:space="preserve">για την επίτευξη των στόχων του παρατηρητηρίου. </w:t>
      </w:r>
    </w:p>
    <w:p w14:paraId="13E8A085" w14:textId="7777777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5F2EE6">
        <w:rPr>
          <w:rFonts w:asciiTheme="minorHAnsi" w:eastAsia="Calibri Light" w:hAnsiTheme="minorHAnsi" w:cstheme="minorHAnsi"/>
          <w:b/>
          <w:bCs/>
          <w:color w:val="000000"/>
          <w:lang w:val="el-GR"/>
        </w:rPr>
        <w:t>A.5.3 Το κοινό σχέδιο δράσης στοχεύει στην ενίσχυση της διασυνοριακής συνεργασίας μεταξύ Ελλάδας και Ιταλίας για τη διατήρηση της βιοποικιλότητας</w:t>
      </w:r>
      <w:r w:rsidRPr="004C4213">
        <w:rPr>
          <w:rFonts w:asciiTheme="minorHAnsi" w:eastAsia="Calibri Light" w:hAnsiTheme="minorHAnsi" w:cstheme="minorHAnsi"/>
          <w:color w:val="000000"/>
          <w:lang w:val="el-GR"/>
        </w:rPr>
        <w:t>. Αυτό το κοινό σχέδιο στοχεύει στην ενίσχυση της διασυνοριακής συνεργασίας μεταξύ Ελλάδας και Ιταλίας για τη διατήρηση της βιοποικιλότητας.</w:t>
      </w:r>
    </w:p>
    <w:p w14:paraId="19CD9F3F" w14:textId="4E8D6690" w:rsidR="009C4FC6" w:rsidRPr="005F2EE6"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5F2EE6">
        <w:rPr>
          <w:rFonts w:asciiTheme="minorHAnsi" w:eastAsia="Calibri Light" w:hAnsiTheme="minorHAnsi" w:cstheme="minorHAnsi"/>
          <w:b/>
          <w:bCs/>
          <w:color w:val="000000"/>
          <w:lang w:val="el-GR"/>
        </w:rPr>
        <w:t xml:space="preserve">A.5.4 Διοργάνωση </w:t>
      </w:r>
      <w:proofErr w:type="spellStart"/>
      <w:r w:rsidRPr="005F2EE6">
        <w:rPr>
          <w:rFonts w:asciiTheme="minorHAnsi" w:eastAsia="Calibri Light" w:hAnsiTheme="minorHAnsi" w:cstheme="minorHAnsi"/>
          <w:b/>
          <w:bCs/>
          <w:color w:val="000000"/>
          <w:lang w:val="el-GR"/>
        </w:rPr>
        <w:t>εκδήλωσ</w:t>
      </w:r>
      <w:r w:rsidR="001279DF">
        <w:rPr>
          <w:rFonts w:asciiTheme="minorHAnsi" w:eastAsia="Calibri Light" w:hAnsiTheme="minorHAnsi" w:cstheme="minorHAnsi"/>
          <w:b/>
          <w:bCs/>
          <w:color w:val="000000"/>
          <w:lang w:val="el-GR"/>
        </w:rPr>
        <w:t>εων</w:t>
      </w:r>
      <w:proofErr w:type="spellEnd"/>
      <w:r w:rsidRPr="005F2EE6">
        <w:rPr>
          <w:rFonts w:asciiTheme="minorHAnsi" w:eastAsia="Calibri Light" w:hAnsiTheme="minorHAnsi" w:cstheme="minorHAnsi"/>
          <w:b/>
          <w:bCs/>
          <w:color w:val="000000"/>
          <w:lang w:val="el-GR"/>
        </w:rPr>
        <w:t xml:space="preserve"> για την διάδοση και διάχυση των αποτελεσμάτων του έργου μεταξύ των υπευθύνων λήψης αποφάσεων και των συναρμόδιων φορέων.</w:t>
      </w:r>
      <w:r w:rsidRPr="004C4213">
        <w:rPr>
          <w:rFonts w:asciiTheme="minorHAnsi" w:eastAsia="Calibri Light" w:hAnsiTheme="minorHAnsi" w:cstheme="minorHAnsi"/>
          <w:color w:val="000000"/>
          <w:lang w:val="el-GR"/>
        </w:rPr>
        <w:t xml:space="preserve"> Στόχος αυτών των δραστηριοτήτων είναι η ενημέρωση για </w:t>
      </w:r>
      <w:r w:rsidR="005F2EE6">
        <w:rPr>
          <w:rFonts w:asciiTheme="minorHAnsi" w:eastAsia="Calibri Light" w:hAnsiTheme="minorHAnsi" w:cstheme="minorHAnsi"/>
          <w:color w:val="000000"/>
          <w:lang w:val="el-GR"/>
        </w:rPr>
        <w:t xml:space="preserve">τους στόχους και τις προτεινόμενες ενέργειες </w:t>
      </w:r>
      <w:r w:rsidRPr="004C4213">
        <w:rPr>
          <w:rFonts w:asciiTheme="minorHAnsi" w:eastAsia="Calibri Light" w:hAnsiTheme="minorHAnsi" w:cstheme="minorHAnsi"/>
          <w:color w:val="000000"/>
          <w:lang w:val="el-GR"/>
        </w:rPr>
        <w:t>του κοινού σχεδίου δράσης</w:t>
      </w:r>
      <w:r w:rsidR="00B65B11">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 xml:space="preserve">προκειμένου να μεταφερθεί η τεχνογνωσία και σε άλλους πιθανούς χρήστες της περιοχής του προγράμματος μέσω της υπογραφής μνημονίου </w:t>
      </w:r>
      <w:r w:rsidR="00B65B11">
        <w:rPr>
          <w:rFonts w:asciiTheme="minorHAnsi" w:eastAsia="Calibri Light" w:hAnsiTheme="minorHAnsi" w:cstheme="minorHAnsi"/>
          <w:color w:val="000000"/>
          <w:lang w:val="el-GR"/>
        </w:rPr>
        <w:t>συνεργασίας</w:t>
      </w:r>
      <w:r w:rsidRPr="004C4213">
        <w:rPr>
          <w:rFonts w:asciiTheme="minorHAnsi" w:eastAsia="Calibri Light" w:hAnsiTheme="minorHAnsi" w:cstheme="minorHAnsi"/>
          <w:color w:val="000000"/>
          <w:lang w:val="el-GR"/>
        </w:rPr>
        <w:t>.</w:t>
      </w:r>
    </w:p>
    <w:p w14:paraId="3D3061DE" w14:textId="77777777" w:rsidR="001279DF" w:rsidRDefault="001279DF" w:rsidP="009C4FC6">
      <w:pPr>
        <w:widowControl w:val="0"/>
        <w:spacing w:line="311" w:lineRule="auto"/>
        <w:ind w:right="234"/>
        <w:jc w:val="both"/>
        <w:rPr>
          <w:rFonts w:asciiTheme="minorHAnsi" w:eastAsia="Microsoft JhengHei" w:hAnsiTheme="minorHAnsi" w:cstheme="minorHAnsi"/>
          <w:b/>
          <w:bCs/>
          <w:color w:val="000000"/>
          <w:lang w:val="el-GR"/>
        </w:rPr>
      </w:pPr>
    </w:p>
    <w:p w14:paraId="260E24CF" w14:textId="21A4752F" w:rsidR="00A423C7" w:rsidRPr="00EE0F32" w:rsidRDefault="00BE016D" w:rsidP="009C4FC6">
      <w:pPr>
        <w:widowControl w:val="0"/>
        <w:spacing w:line="311" w:lineRule="auto"/>
        <w:ind w:right="23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2: ΑΝ</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ΙΚΕΙ</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ΕΝΟ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ΗΣ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ΘΩ</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ΕΡΓΟΥ</w:t>
      </w:r>
    </w:p>
    <w:p w14:paraId="3992028B" w14:textId="74CDFD80" w:rsidR="008C1AD8" w:rsidRPr="008C1AD8" w:rsidRDefault="008C1AD8" w:rsidP="008C1AD8">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Προκειμένου να</w:t>
      </w:r>
      <w:r>
        <w:rPr>
          <w:rFonts w:asciiTheme="minorHAnsi" w:eastAsia="Calibri Light" w:hAnsiTheme="minorHAnsi" w:cstheme="minorHAnsi"/>
          <w:color w:val="000000"/>
          <w:lang w:val="el-GR"/>
        </w:rPr>
        <w:t xml:space="preserve"> γίνει ο απαραίτητος </w:t>
      </w:r>
      <w:r w:rsidRPr="008C1AD8">
        <w:rPr>
          <w:rFonts w:asciiTheme="minorHAnsi" w:eastAsia="Calibri Light" w:hAnsiTheme="minorHAnsi" w:cstheme="minorHAnsi"/>
          <w:color w:val="000000"/>
          <w:lang w:val="el-GR"/>
        </w:rPr>
        <w:t>συντον</w:t>
      </w:r>
      <w:r>
        <w:rPr>
          <w:rFonts w:asciiTheme="minorHAnsi" w:eastAsia="Calibri Light" w:hAnsiTheme="minorHAnsi" w:cstheme="minorHAnsi"/>
          <w:color w:val="000000"/>
          <w:lang w:val="el-GR"/>
        </w:rPr>
        <w:t>ισμός, καθώς και ορθή διοικητική και διαχειριστική παρακολούθηση των</w:t>
      </w:r>
      <w:r w:rsidRPr="008C1AD8">
        <w:rPr>
          <w:rFonts w:asciiTheme="minorHAnsi" w:eastAsia="Calibri Light" w:hAnsiTheme="minorHAnsi" w:cstheme="minorHAnsi"/>
          <w:color w:val="000000"/>
          <w:lang w:val="el-GR"/>
        </w:rPr>
        <w:t xml:space="preserve"> παραπάνω δράσε</w:t>
      </w:r>
      <w:r>
        <w:rPr>
          <w:rFonts w:asciiTheme="minorHAnsi" w:eastAsia="Calibri Light" w:hAnsiTheme="minorHAnsi" w:cstheme="minorHAnsi"/>
          <w:color w:val="000000"/>
          <w:lang w:val="el-GR"/>
        </w:rPr>
        <w:t>ων</w:t>
      </w:r>
      <w:r w:rsidRPr="008C1AD8">
        <w:rPr>
          <w:rFonts w:asciiTheme="minorHAnsi" w:eastAsia="Calibri Light" w:hAnsiTheme="minorHAnsi" w:cstheme="minorHAnsi"/>
          <w:color w:val="000000"/>
          <w:lang w:val="el-GR"/>
        </w:rPr>
        <w:t xml:space="preserve"> του NESTS </w:t>
      </w:r>
      <w:r>
        <w:rPr>
          <w:rFonts w:asciiTheme="minorHAnsi" w:eastAsia="Calibri Light" w:hAnsiTheme="minorHAnsi" w:cstheme="minorHAnsi"/>
          <w:color w:val="000000"/>
          <w:lang w:val="el-GR"/>
        </w:rPr>
        <w:t>που θα υλοποιηθούν από εξωτερικούς ειδικούς επιστήμονες</w:t>
      </w:r>
      <w:r w:rsidR="001279D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Pr="008C1AD8">
        <w:rPr>
          <w:rFonts w:asciiTheme="minorHAnsi" w:eastAsia="Calibri Light" w:hAnsiTheme="minorHAnsi" w:cstheme="minorHAnsi"/>
          <w:color w:val="000000"/>
          <w:lang w:val="el-GR"/>
        </w:rPr>
        <w:t xml:space="preserve">είναι απαραίτητο να υπάρξει υποστήριξη </w:t>
      </w:r>
      <w:r>
        <w:rPr>
          <w:rFonts w:asciiTheme="minorHAnsi" w:eastAsia="Calibri Light" w:hAnsiTheme="minorHAnsi" w:cstheme="minorHAnsi"/>
          <w:color w:val="000000"/>
          <w:lang w:val="el-GR"/>
        </w:rPr>
        <w:t xml:space="preserve">του Δήμου Μετσόβου </w:t>
      </w:r>
      <w:r w:rsidRPr="008C1AD8">
        <w:rPr>
          <w:rFonts w:asciiTheme="minorHAnsi" w:eastAsia="Calibri Light" w:hAnsiTheme="minorHAnsi" w:cstheme="minorHAnsi"/>
          <w:color w:val="000000"/>
          <w:lang w:val="el-GR"/>
        </w:rPr>
        <w:t>από εξωτερικό συνεργάτη</w:t>
      </w:r>
      <w:r>
        <w:rPr>
          <w:rFonts w:asciiTheme="minorHAnsi" w:eastAsia="Calibri Light" w:hAnsiTheme="minorHAnsi" w:cstheme="minorHAnsi"/>
          <w:color w:val="000000"/>
          <w:lang w:val="el-GR"/>
        </w:rPr>
        <w:t>.</w:t>
      </w:r>
    </w:p>
    <w:p w14:paraId="289F3152" w14:textId="5B24657E" w:rsidR="0077692A" w:rsidRPr="008C1AD8" w:rsidRDefault="00BE016D" w:rsidP="00D66F74">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Στο πλαίσιο του έργου αυτού θα απασχοληθεί</w:t>
      </w:r>
      <w:r w:rsidR="0096095A" w:rsidRPr="008C1AD8">
        <w:rPr>
          <w:rFonts w:asciiTheme="minorHAnsi" w:eastAsia="Calibri Light" w:hAnsiTheme="minorHAnsi" w:cstheme="minorHAnsi"/>
          <w:color w:val="000000"/>
          <w:lang w:val="el-GR"/>
        </w:rPr>
        <w:t xml:space="preserve"> ένα</w:t>
      </w:r>
      <w:r w:rsidR="007E7285" w:rsidRPr="008C1AD8">
        <w:rPr>
          <w:rFonts w:asciiTheme="minorHAnsi" w:eastAsia="Calibri Light" w:hAnsiTheme="minorHAnsi" w:cstheme="minorHAnsi"/>
          <w:color w:val="000000"/>
          <w:lang w:val="el-GR"/>
        </w:rPr>
        <w:t xml:space="preserve"> (1)</w:t>
      </w:r>
      <w:r w:rsidR="0096095A" w:rsidRPr="008C1AD8">
        <w:rPr>
          <w:rFonts w:asciiTheme="minorHAnsi" w:eastAsia="Calibri Light" w:hAnsiTheme="minorHAnsi" w:cstheme="minorHAnsi"/>
          <w:color w:val="000000"/>
          <w:lang w:val="el-GR"/>
        </w:rPr>
        <w:t xml:space="preserve"> άτομο</w:t>
      </w:r>
      <w:r w:rsidR="007E7285" w:rsidRPr="008C1AD8">
        <w:rPr>
          <w:rFonts w:asciiTheme="minorHAnsi" w:eastAsia="Calibri Light" w:hAnsiTheme="minorHAnsi" w:cstheme="minorHAnsi"/>
          <w:color w:val="000000"/>
          <w:lang w:val="el-GR"/>
        </w:rPr>
        <w:t xml:space="preserve">, ειδικότητας </w:t>
      </w:r>
      <w:r w:rsidR="007E7285" w:rsidRPr="00E31BD3">
        <w:rPr>
          <w:rFonts w:asciiTheme="minorHAnsi" w:eastAsia="Calibri Light" w:hAnsiTheme="minorHAnsi" w:cstheme="minorHAnsi"/>
          <w:color w:val="000000"/>
          <w:lang w:val="el-GR"/>
        </w:rPr>
        <w:t>ΠΕ-Διοικητικού</w:t>
      </w:r>
      <w:r w:rsidR="007E7285" w:rsidRPr="008C1AD8">
        <w:rPr>
          <w:rFonts w:asciiTheme="minorHAnsi" w:eastAsia="Calibri Light" w:hAnsiTheme="minorHAnsi" w:cstheme="minorHAnsi"/>
          <w:color w:val="000000"/>
          <w:lang w:val="el-GR"/>
        </w:rPr>
        <w:t xml:space="preserve">, </w:t>
      </w:r>
      <w:r w:rsidR="0077692A" w:rsidRPr="008C1AD8">
        <w:rPr>
          <w:rFonts w:asciiTheme="minorHAnsi" w:eastAsia="Calibri Light" w:hAnsiTheme="minorHAnsi" w:cstheme="minorHAnsi"/>
          <w:color w:val="000000"/>
          <w:lang w:val="el-GR"/>
        </w:rPr>
        <w:t>με σύμβαση μίσθωσης έργου. Ο/Η συνεργάτης/</w:t>
      </w:r>
      <w:proofErr w:type="spellStart"/>
      <w:r w:rsidR="0077692A" w:rsidRPr="008C1AD8">
        <w:rPr>
          <w:rFonts w:asciiTheme="minorHAnsi" w:eastAsia="Calibri Light" w:hAnsiTheme="minorHAnsi" w:cstheme="minorHAnsi"/>
          <w:color w:val="000000"/>
          <w:lang w:val="el-GR"/>
        </w:rPr>
        <w:t>ιδα</w:t>
      </w:r>
      <w:proofErr w:type="spellEnd"/>
      <w:r w:rsidR="0077692A" w:rsidRPr="008C1AD8">
        <w:rPr>
          <w:rFonts w:asciiTheme="minorHAnsi" w:eastAsia="Calibri Light" w:hAnsiTheme="minorHAnsi" w:cstheme="minorHAnsi"/>
          <w:color w:val="000000"/>
          <w:lang w:val="el-GR"/>
        </w:rPr>
        <w:t xml:space="preserve"> θα ενταχθεί στην ομάδα του έργου που υλοποιεί </w:t>
      </w:r>
      <w:r w:rsidR="007E7285" w:rsidRPr="008C1AD8">
        <w:rPr>
          <w:rFonts w:asciiTheme="minorHAnsi" w:eastAsia="Calibri Light" w:hAnsiTheme="minorHAnsi" w:cstheme="minorHAnsi"/>
          <w:color w:val="000000"/>
          <w:lang w:val="el-GR"/>
        </w:rPr>
        <w:t xml:space="preserve">τα παραδοτέα των Πακέτων Εργασίας WP1, WP2, WP3, WP4 και WP5, </w:t>
      </w:r>
      <w:r w:rsidR="001279DF">
        <w:rPr>
          <w:rFonts w:asciiTheme="minorHAnsi" w:eastAsia="Calibri Light" w:hAnsiTheme="minorHAnsi" w:cstheme="minorHAnsi"/>
          <w:color w:val="000000"/>
          <w:lang w:val="el-GR"/>
        </w:rPr>
        <w:t xml:space="preserve">με κύριο αντικείμενο του έργου του/της </w:t>
      </w:r>
      <w:r w:rsidR="0077692A" w:rsidRPr="008C1AD8">
        <w:rPr>
          <w:rFonts w:asciiTheme="minorHAnsi" w:eastAsia="Calibri Light" w:hAnsiTheme="minorHAnsi" w:cstheme="minorHAnsi"/>
          <w:color w:val="000000"/>
          <w:lang w:val="el-GR"/>
        </w:rPr>
        <w:t xml:space="preserve"> </w:t>
      </w:r>
      <w:r w:rsidR="00D66F74">
        <w:rPr>
          <w:rFonts w:asciiTheme="minorHAnsi" w:eastAsia="Calibri Light" w:hAnsiTheme="minorHAnsi" w:cstheme="minorHAnsi"/>
          <w:color w:val="000000"/>
          <w:lang w:val="el-GR"/>
        </w:rPr>
        <w:t>την π</w:t>
      </w:r>
      <w:r w:rsidR="00D66F74" w:rsidRPr="00D66F74">
        <w:rPr>
          <w:rFonts w:asciiTheme="minorHAnsi" w:eastAsia="Calibri Light" w:hAnsiTheme="minorHAnsi" w:cstheme="minorHAnsi"/>
          <w:color w:val="000000"/>
          <w:lang w:val="el-GR"/>
        </w:rPr>
        <w:t>αρακολούθηση και διαχείριση του φυσικού και οικονομικού αντικειμένου του έργου</w:t>
      </w:r>
      <w:r w:rsidR="00D66F74">
        <w:rPr>
          <w:rFonts w:asciiTheme="minorHAnsi" w:eastAsia="Calibri Light" w:hAnsiTheme="minorHAnsi" w:cstheme="minorHAnsi"/>
          <w:color w:val="000000"/>
          <w:lang w:val="el-GR"/>
        </w:rPr>
        <w:t xml:space="preserve">. </w:t>
      </w:r>
      <w:r w:rsidR="00D66F74" w:rsidRPr="00D66F74">
        <w:rPr>
          <w:rFonts w:asciiTheme="minorHAnsi" w:eastAsia="Calibri Light" w:hAnsiTheme="minorHAnsi" w:cstheme="minorHAnsi"/>
          <w:color w:val="000000"/>
          <w:lang w:val="el-GR"/>
        </w:rPr>
        <w:t xml:space="preserve"> </w:t>
      </w:r>
    </w:p>
    <w:p w14:paraId="0ED61BD0" w14:textId="001EC730" w:rsidR="00354FD6" w:rsidRDefault="00E7160F" w:rsidP="00354FD6">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Τα καθήκοντα της θέσης εργασίας προκύπτουν από την περιγραφή του έργου στο εγκεκριμένο Τεχνικό Δελτίο. </w:t>
      </w:r>
      <w:r w:rsidR="00A46E12">
        <w:rPr>
          <w:rFonts w:asciiTheme="minorHAnsi" w:eastAsia="Calibri Light" w:hAnsiTheme="minorHAnsi" w:cstheme="minorHAnsi"/>
          <w:color w:val="000000"/>
          <w:lang w:val="el-GR"/>
        </w:rPr>
        <w:t xml:space="preserve">Το αντικείμενο της </w:t>
      </w:r>
      <w:r w:rsidRPr="00EC169D">
        <w:rPr>
          <w:rFonts w:asciiTheme="minorHAnsi" w:eastAsia="Calibri Light" w:hAnsiTheme="minorHAnsi" w:cstheme="minorHAnsi"/>
          <w:color w:val="000000"/>
          <w:lang w:val="el-GR"/>
        </w:rPr>
        <w:t>σύμβαση</w:t>
      </w:r>
      <w:r w:rsidR="00A46E12">
        <w:rPr>
          <w:rFonts w:asciiTheme="minorHAnsi" w:eastAsia="Calibri Light" w:hAnsiTheme="minorHAnsi" w:cstheme="minorHAnsi"/>
          <w:color w:val="000000"/>
          <w:lang w:val="el-GR"/>
        </w:rPr>
        <w:t>ς</w:t>
      </w:r>
      <w:r w:rsidRPr="00EC169D">
        <w:rPr>
          <w:rFonts w:asciiTheme="minorHAnsi" w:eastAsia="Calibri Light" w:hAnsiTheme="minorHAnsi" w:cstheme="minorHAnsi"/>
          <w:color w:val="000000"/>
          <w:lang w:val="el-GR"/>
        </w:rPr>
        <w:t xml:space="preserve"> μίσθωσης έργου</w:t>
      </w:r>
      <w:r w:rsidR="00A46E12">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 περιλαμβάνει την υποστήριξη στην υλοποίηση του έργου</w:t>
      </w:r>
      <w:r w:rsidR="00A46E12">
        <w:rPr>
          <w:rFonts w:asciiTheme="minorHAnsi" w:eastAsia="Calibri Light" w:hAnsiTheme="minorHAnsi" w:cstheme="minorHAnsi"/>
          <w:color w:val="000000"/>
          <w:lang w:val="el-GR"/>
        </w:rPr>
        <w:t xml:space="preserve"> και</w:t>
      </w:r>
      <w:r w:rsidRPr="00EC169D">
        <w:rPr>
          <w:rFonts w:asciiTheme="minorHAnsi" w:eastAsia="Calibri Light" w:hAnsiTheme="minorHAnsi" w:cstheme="minorHAnsi"/>
          <w:color w:val="000000"/>
          <w:lang w:val="el-GR"/>
        </w:rPr>
        <w:t xml:space="preserve"> των σχετικών παραδοτέων και την κάλυψη των υποχρεώσεων του Δήμου</w:t>
      </w:r>
      <w:r w:rsidR="0096095A" w:rsidRPr="00354FD6">
        <w:rPr>
          <w:rFonts w:asciiTheme="minorHAnsi" w:eastAsia="Calibri Light" w:hAnsiTheme="minorHAnsi" w:cstheme="minorHAnsi"/>
          <w:color w:val="000000"/>
          <w:lang w:val="el-GR"/>
        </w:rPr>
        <w:t xml:space="preserve"> </w:t>
      </w:r>
      <w:r w:rsidR="0096095A" w:rsidRPr="0096095A">
        <w:rPr>
          <w:rFonts w:asciiTheme="minorHAnsi" w:eastAsia="Calibri Light" w:hAnsiTheme="minorHAnsi" w:cstheme="minorHAnsi"/>
          <w:color w:val="000000"/>
          <w:lang w:val="el-GR"/>
        </w:rPr>
        <w:t xml:space="preserve">Μετσόβου </w:t>
      </w:r>
      <w:r w:rsidRPr="00EC169D">
        <w:rPr>
          <w:rFonts w:asciiTheme="minorHAnsi" w:eastAsia="Calibri Light" w:hAnsiTheme="minorHAnsi" w:cstheme="minorHAnsi"/>
          <w:color w:val="000000"/>
          <w:lang w:val="el-GR"/>
        </w:rPr>
        <w:t>έναντι του έργου, υποστηριζόμεν</w:t>
      </w:r>
      <w:r w:rsidR="00DE4490">
        <w:rPr>
          <w:rFonts w:asciiTheme="minorHAnsi" w:eastAsia="Calibri Light" w:hAnsiTheme="minorHAnsi" w:cstheme="minorHAnsi"/>
          <w:color w:val="000000"/>
          <w:lang w:val="el-GR"/>
        </w:rPr>
        <w:t>ος/η</w:t>
      </w:r>
      <w:r w:rsidRPr="00EC169D">
        <w:rPr>
          <w:rFonts w:asciiTheme="minorHAnsi" w:eastAsia="Calibri Light" w:hAnsiTheme="minorHAnsi" w:cstheme="minorHAnsi"/>
          <w:color w:val="000000"/>
          <w:lang w:val="el-GR"/>
        </w:rPr>
        <w:t xml:space="preserve"> επικουρικά, όταν και όπως απαιτείται, από τα διοικητικά στελέχη του Δήμου σε αντικείμενα που άπτονται των επίσημων θεσμικά αρμοδιοτήτων τους. </w:t>
      </w:r>
    </w:p>
    <w:p w14:paraId="12357CA4" w14:textId="77777777"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Ειδικότερα, τα καθήκοντα του στελέχους περιλαμβάνουν:</w:t>
      </w:r>
    </w:p>
    <w:p w14:paraId="28FB553B" w14:textId="4F295C63" w:rsidR="00E7160F" w:rsidRPr="00E7160F" w:rsidRDefault="001279DF" w:rsidP="00D66F74">
      <w:pPr>
        <w:widowControl w:val="0"/>
        <w:spacing w:line="311" w:lineRule="auto"/>
        <w:ind w:right="23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Τ</w:t>
      </w:r>
      <w:r w:rsidR="00E7160F" w:rsidRPr="00E7160F">
        <w:rPr>
          <w:rFonts w:asciiTheme="minorHAnsi" w:eastAsia="Calibri Light" w:hAnsiTheme="minorHAnsi" w:cstheme="minorHAnsi"/>
          <w:color w:val="000000"/>
          <w:lang w:val="el-GR"/>
        </w:rPr>
        <w:t>η</w:t>
      </w:r>
      <w:r>
        <w:rPr>
          <w:rFonts w:asciiTheme="minorHAnsi" w:eastAsia="Calibri Light" w:hAnsiTheme="minorHAnsi" w:cstheme="minorHAnsi"/>
          <w:color w:val="000000"/>
          <w:lang w:val="el-GR"/>
        </w:rPr>
        <w:t>ν υποστήριξη της</w:t>
      </w:r>
      <w:r w:rsidR="00E7160F" w:rsidRPr="00E7160F">
        <w:rPr>
          <w:rFonts w:asciiTheme="minorHAnsi" w:eastAsia="Calibri Light" w:hAnsiTheme="minorHAnsi" w:cstheme="minorHAnsi"/>
          <w:color w:val="000000"/>
          <w:lang w:val="el-GR"/>
        </w:rPr>
        <w:t xml:space="preserve"> διοικητική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και οικονομική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διαχείριση</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του έργου και ειδικότερα: </w:t>
      </w:r>
    </w:p>
    <w:p w14:paraId="27682592"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Παρακολούθηση και διαχείριση του φυσικού και οικονομικού αντικειμένου του έργου σε συνεργασία με τον υπεύθυνο διαχείρισης του έργου. </w:t>
      </w:r>
    </w:p>
    <w:p w14:paraId="76321A20" w14:textId="2655E63D" w:rsidR="00D66F74" w:rsidRPr="001279D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1279DF">
        <w:rPr>
          <w:rFonts w:asciiTheme="minorHAnsi" w:eastAsia="Calibri Light" w:hAnsiTheme="minorHAnsi" w:cstheme="minorHAnsi"/>
          <w:color w:val="000000"/>
          <w:lang w:val="el-GR"/>
        </w:rPr>
        <w:t>Συνεισφορά στα πακέτα εργασίας ΠΕ1(WP1), ΠΕ2 (WP2), ΠΕ3 (WP3), ΠΕ4 (WP4) και ΠΕ5 (WP5)</w:t>
      </w:r>
      <w:r w:rsidR="001279DF" w:rsidRP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που συμμετέχει ο Δήμος Μετσόβου</w:t>
      </w:r>
      <w:r w:rsid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 xml:space="preserve">σε συνεννόηση με τους WP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και </w:t>
      </w:r>
      <w:proofErr w:type="spellStart"/>
      <w:r w:rsidRPr="001279DF">
        <w:rPr>
          <w:rFonts w:asciiTheme="minorHAnsi" w:eastAsia="Calibri Light" w:hAnsiTheme="minorHAnsi" w:cstheme="minorHAnsi"/>
          <w:color w:val="000000"/>
          <w:lang w:val="el-GR"/>
        </w:rPr>
        <w:t>Task</w:t>
      </w:r>
      <w:proofErr w:type="spellEnd"/>
      <w:r w:rsidRPr="001279DF">
        <w:rPr>
          <w:rFonts w:asciiTheme="minorHAnsi" w:eastAsia="Calibri Light" w:hAnsiTheme="minorHAnsi" w:cstheme="minorHAnsi"/>
          <w:color w:val="000000"/>
          <w:lang w:val="el-GR"/>
        </w:rPr>
        <w:t xml:space="preserve">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του εταιρικού σχήματος.</w:t>
      </w:r>
    </w:p>
    <w:p w14:paraId="098DF07D" w14:textId="35942461" w:rsidR="00D66F74" w:rsidRPr="00E7160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 σύνταξη των εκθέσεων προόδου που αφορούν στο οικονομικό και φυσικό αντικείμενο του έργου, σύμφωνα με το χρονοδιάγραμμα υλοποίησης του έργου</w:t>
      </w:r>
      <w:r>
        <w:rPr>
          <w:rFonts w:asciiTheme="minorHAnsi" w:eastAsia="Calibri Light" w:hAnsiTheme="minorHAnsi" w:cstheme="minorHAnsi"/>
          <w:color w:val="000000"/>
          <w:lang w:val="el-GR"/>
        </w:rPr>
        <w:t>.</w:t>
      </w:r>
    </w:p>
    <w:p w14:paraId="2D87CBFC"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Υποστήριξη στην δημιουργία υλικού για την ανάπτυξη ικανοτήτων - </w:t>
      </w:r>
      <w:proofErr w:type="spellStart"/>
      <w:r w:rsidRPr="00D66F74">
        <w:rPr>
          <w:rFonts w:asciiTheme="minorHAnsi" w:eastAsia="Calibri Light" w:hAnsiTheme="minorHAnsi" w:cstheme="minorHAnsi"/>
          <w:color w:val="000000"/>
          <w:lang w:val="el-GR"/>
        </w:rPr>
        <w:t>capacity</w:t>
      </w:r>
      <w:proofErr w:type="spellEnd"/>
      <w:r w:rsidRPr="00D66F74">
        <w:rPr>
          <w:rFonts w:asciiTheme="minorHAnsi" w:eastAsia="Calibri Light" w:hAnsiTheme="minorHAnsi" w:cstheme="minorHAnsi"/>
          <w:color w:val="000000"/>
          <w:lang w:val="el-GR"/>
        </w:rPr>
        <w:t xml:space="preserve"> </w:t>
      </w:r>
      <w:proofErr w:type="spellStart"/>
      <w:r w:rsidRPr="00D66F74">
        <w:rPr>
          <w:rFonts w:asciiTheme="minorHAnsi" w:eastAsia="Calibri Light" w:hAnsiTheme="minorHAnsi" w:cstheme="minorHAnsi"/>
          <w:color w:val="000000"/>
          <w:lang w:val="el-GR"/>
        </w:rPr>
        <w:t>building</w:t>
      </w:r>
      <w:proofErr w:type="spellEnd"/>
    </w:p>
    <w:p w14:paraId="4DFDF1B2" w14:textId="2EF5BA5B" w:rsidR="00D66F74" w:rsidRP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στην εύρεση και ανάλυση «καλών πρακτικών»</w:t>
      </w:r>
      <w:r>
        <w:rPr>
          <w:rFonts w:asciiTheme="minorHAnsi" w:eastAsia="Calibri Light" w:hAnsiTheme="minorHAnsi" w:cstheme="minorHAnsi"/>
          <w:color w:val="000000"/>
          <w:lang w:val="el-GR"/>
        </w:rPr>
        <w:t>.</w:t>
      </w:r>
    </w:p>
    <w:p w14:paraId="4D016E02" w14:textId="22D2F847"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Η </w:t>
      </w:r>
      <w:r w:rsidR="00E7160F" w:rsidRPr="00E7160F">
        <w:rPr>
          <w:rFonts w:asciiTheme="minorHAnsi" w:eastAsia="Calibri Light" w:hAnsiTheme="minorHAnsi" w:cstheme="minorHAnsi"/>
          <w:color w:val="000000"/>
          <w:lang w:val="el-GR"/>
        </w:rPr>
        <w:t>επικοινωνία και ανταλλαγή τεχνογνωσίας με τους εταίρους</w:t>
      </w:r>
      <w:r w:rsidRPr="00E465DD">
        <w:rPr>
          <w:rFonts w:asciiTheme="minorHAnsi" w:eastAsia="Calibri Light" w:hAnsiTheme="minorHAnsi" w:cstheme="minorHAnsi"/>
          <w:color w:val="000000"/>
          <w:lang w:val="el-GR"/>
        </w:rPr>
        <w:t xml:space="preserve"> σε συνεργασία με τον υπεύθυνο διαχείρισης του έργου</w:t>
      </w:r>
    </w:p>
    <w:p w14:paraId="289F22F3" w14:textId="51740AE6" w:rsidR="00E465DD" w:rsidRPr="00E465DD" w:rsidRDefault="00E465DD"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Συμμετοχή στις δράσεις επικοινωνίας και </w:t>
      </w:r>
      <w:r w:rsidR="001279DF">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ποστήριξη στη διάχυση των αποτελεσμάτων του έργου</w:t>
      </w:r>
    </w:p>
    <w:p w14:paraId="2CE624D4" w14:textId="33F6D52C"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Σ</w:t>
      </w:r>
      <w:r w:rsidR="00E7160F" w:rsidRPr="00E7160F">
        <w:rPr>
          <w:rFonts w:asciiTheme="minorHAnsi" w:eastAsia="Calibri Light" w:hAnsiTheme="minorHAnsi" w:cstheme="minorHAnsi"/>
          <w:color w:val="000000"/>
          <w:lang w:val="el-GR"/>
        </w:rPr>
        <w:t>υντονισμό</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των ενεργειών του Δήμου και των αναδόχων</w:t>
      </w:r>
      <w:r w:rsidR="001279DF">
        <w:rPr>
          <w:rFonts w:asciiTheme="minorHAnsi" w:eastAsia="Calibri Light" w:hAnsiTheme="minorHAnsi" w:cstheme="minorHAnsi"/>
          <w:color w:val="000000"/>
          <w:lang w:val="el-GR"/>
        </w:rPr>
        <w:t xml:space="preserve">, όσον αφορά </w:t>
      </w:r>
      <w:r w:rsidR="00E7160F" w:rsidRPr="00E7160F">
        <w:rPr>
          <w:rFonts w:asciiTheme="minorHAnsi" w:eastAsia="Calibri Light" w:hAnsiTheme="minorHAnsi" w:cstheme="minorHAnsi"/>
          <w:color w:val="000000"/>
          <w:lang w:val="el-GR"/>
        </w:rPr>
        <w:t xml:space="preserve">τις υποχρεώσεις τους στο </w:t>
      </w:r>
      <w:r w:rsidR="00E7160F" w:rsidRPr="00E7160F">
        <w:rPr>
          <w:rFonts w:asciiTheme="minorHAnsi" w:eastAsia="Calibri Light" w:hAnsiTheme="minorHAnsi" w:cstheme="minorHAnsi"/>
          <w:color w:val="000000"/>
          <w:lang w:val="el-GR"/>
        </w:rPr>
        <w:lastRenderedPageBreak/>
        <w:t>πλαίσιο του έργου.</w:t>
      </w:r>
    </w:p>
    <w:p w14:paraId="0512F762" w14:textId="2E101E7A" w:rsidR="00E7160F" w:rsidRDefault="001279DF"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Προσδιορισμός και κ</w:t>
      </w:r>
      <w:r w:rsidR="00E7160F" w:rsidRPr="00E7160F">
        <w:rPr>
          <w:rFonts w:asciiTheme="minorHAnsi" w:eastAsia="Calibri Light" w:hAnsiTheme="minorHAnsi" w:cstheme="minorHAnsi"/>
          <w:color w:val="000000"/>
          <w:lang w:val="el-GR"/>
        </w:rPr>
        <w:t>ατανόηση των πιθανών ρίσκων και αστοχιών από την υλοποίηση του έργου και στην υλοποίηση ενεργειών για την αποφυγή τους (</w:t>
      </w:r>
      <w:proofErr w:type="spellStart"/>
      <w:r w:rsidR="00E7160F" w:rsidRPr="00E7160F">
        <w:rPr>
          <w:rFonts w:asciiTheme="minorHAnsi" w:eastAsia="Calibri Light" w:hAnsiTheme="minorHAnsi" w:cstheme="minorHAnsi"/>
          <w:color w:val="000000"/>
          <w:lang w:val="el-GR"/>
        </w:rPr>
        <w:t>Risk</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Management</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process</w:t>
      </w:r>
      <w:proofErr w:type="spellEnd"/>
      <w:r w:rsidR="00E7160F" w:rsidRPr="00E7160F">
        <w:rPr>
          <w:rFonts w:asciiTheme="minorHAnsi" w:eastAsia="Calibri Light" w:hAnsiTheme="minorHAnsi" w:cstheme="minorHAnsi"/>
          <w:color w:val="000000"/>
          <w:lang w:val="el-GR"/>
        </w:rPr>
        <w:t xml:space="preserve"> and </w:t>
      </w:r>
      <w:proofErr w:type="spellStart"/>
      <w:r w:rsidR="00E7160F" w:rsidRPr="00E7160F">
        <w:rPr>
          <w:rFonts w:asciiTheme="minorHAnsi" w:eastAsia="Calibri Light" w:hAnsiTheme="minorHAnsi" w:cstheme="minorHAnsi"/>
          <w:color w:val="000000"/>
          <w:lang w:val="el-GR"/>
        </w:rPr>
        <w:t>contingency</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planning</w:t>
      </w:r>
      <w:proofErr w:type="spellEnd"/>
      <w:r w:rsidR="00E7160F" w:rsidRPr="00E7160F">
        <w:rPr>
          <w:rFonts w:asciiTheme="minorHAnsi" w:eastAsia="Calibri Light" w:hAnsiTheme="minorHAnsi" w:cstheme="minorHAnsi"/>
          <w:color w:val="000000"/>
          <w:lang w:val="el-GR"/>
        </w:rPr>
        <w:t>).</w:t>
      </w:r>
    </w:p>
    <w:p w14:paraId="4A4EC667" w14:textId="70C8018B" w:rsid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Τήρηση ηλεκτρονικού και φυσικού αρχείου του έργου σύμφωνα με τις οδηγίες του προγράμματος και των εσωτερικών διαδικασιών Υποστήριξης &amp; Υλοποίησης Προγραμμάτων του </w:t>
      </w:r>
      <w:r>
        <w:rPr>
          <w:rFonts w:asciiTheme="minorHAnsi" w:eastAsia="Calibri Light" w:hAnsiTheme="minorHAnsi" w:cstheme="minorHAnsi"/>
          <w:color w:val="000000"/>
          <w:lang w:val="el-GR"/>
        </w:rPr>
        <w:t>Δήμου</w:t>
      </w:r>
      <w:r w:rsidR="001279DF">
        <w:rPr>
          <w:rFonts w:asciiTheme="minorHAnsi" w:eastAsia="Calibri Light" w:hAnsiTheme="minorHAnsi" w:cstheme="minorHAnsi"/>
          <w:color w:val="000000"/>
          <w:lang w:val="el-GR"/>
        </w:rPr>
        <w:t>.</w:t>
      </w:r>
    </w:p>
    <w:p w14:paraId="4B75DAF3" w14:textId="1F3482C7"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Προετοιμασία υλικού και παρουσιάσεων για την εκπροσώπηση του Δήμου στις διακρατικές συναντήσεις κι άλλες συναντήσεις των εταίρων του έργου.</w:t>
      </w:r>
    </w:p>
    <w:p w14:paraId="355DB97E" w14:textId="39B7BD20"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Συντονισμός της διοργάνωσης των συναντήσεων των </w:t>
      </w:r>
      <w:r w:rsidR="001279DF">
        <w:rPr>
          <w:rFonts w:asciiTheme="minorHAnsi" w:eastAsia="Calibri Light" w:hAnsiTheme="minorHAnsi" w:cstheme="minorHAnsi"/>
          <w:color w:val="000000"/>
          <w:lang w:val="el-GR"/>
        </w:rPr>
        <w:t>εμπλεκόμενων</w:t>
      </w:r>
      <w:r w:rsidRPr="00E465DD">
        <w:rPr>
          <w:rFonts w:asciiTheme="minorHAnsi" w:eastAsia="Calibri Light" w:hAnsiTheme="minorHAnsi" w:cstheme="minorHAnsi"/>
          <w:color w:val="000000"/>
          <w:lang w:val="el-GR"/>
        </w:rPr>
        <w:t xml:space="preserve"> φορέων του έργου.</w:t>
      </w:r>
    </w:p>
    <w:p w14:paraId="67A1DC9B" w14:textId="628680A3"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Συμμετοχή στις συναντήσεις, εφόσον ζητηθεί.</w:t>
      </w:r>
    </w:p>
    <w:p w14:paraId="47990B3D" w14:textId="0E7E0BA2"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Υποστήριξη στην παρακολούθηση και αξιολόγηση του έργου.</w:t>
      </w:r>
    </w:p>
    <w:p w14:paraId="5550F056" w14:textId="1B8804CA"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Συνεισφορά στη δημιουργία του επικοινωνιακού και προωθητικού υλικού του έργου.</w:t>
      </w:r>
    </w:p>
    <w:p w14:paraId="13B84A5B" w14:textId="58DF3DFB"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Συμβολή σε οριζόντιες δραστηριότητες που σχετίζονται με το πρόγραμμα, εφόσον ζητηθεί.</w:t>
      </w:r>
    </w:p>
    <w:p w14:paraId="07DB1EED" w14:textId="36E60F64"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Οποιαδήποτε άλλη εργασία κριθεί απαραίτητη για την υλοποίηση του έργου, μετά από οδηγίες το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υπεύθυνο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διαχείρισης του έργου</w:t>
      </w:r>
      <w:r>
        <w:rPr>
          <w:rFonts w:asciiTheme="minorHAnsi" w:eastAsia="Calibri Light" w:hAnsiTheme="minorHAnsi" w:cstheme="minorHAnsi"/>
          <w:color w:val="000000"/>
          <w:lang w:val="el-GR"/>
        </w:rPr>
        <w:t>.</w:t>
      </w:r>
    </w:p>
    <w:p w14:paraId="0CFEFB2A" w14:textId="77777777" w:rsidR="00E465DD" w:rsidRDefault="00E7160F" w:rsidP="00E465DD">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Ρητώς ορίζεται ότι οι υπό ανάθεση συμβάσεις έργου αποσκοπούν αποκλειστικά στην κάλυψη συγκεκριμένων ειδικών αναγκών που προκύπτουν από το παρόν συγχρηματοδοτούμενο πρόγραμμα και επ’ </w:t>
      </w:r>
      <w:proofErr w:type="spellStart"/>
      <w:r w:rsidRPr="00E7160F">
        <w:rPr>
          <w:rFonts w:asciiTheme="minorHAnsi" w:eastAsia="Calibri Light" w:hAnsiTheme="minorHAnsi" w:cstheme="minorHAnsi"/>
          <w:color w:val="000000"/>
          <w:lang w:val="el-GR"/>
        </w:rPr>
        <w:t>ουδενί</w:t>
      </w:r>
      <w:proofErr w:type="spellEnd"/>
      <w:r w:rsidRPr="00E7160F">
        <w:rPr>
          <w:rFonts w:asciiTheme="minorHAnsi" w:eastAsia="Calibri Light" w:hAnsiTheme="minorHAnsi" w:cstheme="minorHAnsi"/>
          <w:color w:val="000000"/>
          <w:lang w:val="el-GR"/>
        </w:rPr>
        <w:t xml:space="preserve"> σχετίζονται με πάγιες και διαρκείς ανάγκες του Δήμου Μετσόβου.</w:t>
      </w:r>
      <w:r w:rsidR="00E465DD" w:rsidRPr="00E465DD">
        <w:rPr>
          <w:rFonts w:asciiTheme="minorHAnsi" w:eastAsia="Calibri Light" w:hAnsiTheme="minorHAnsi" w:cstheme="minorHAnsi"/>
          <w:color w:val="000000"/>
          <w:lang w:val="el-GR"/>
        </w:rPr>
        <w:t xml:space="preserve"> </w:t>
      </w:r>
    </w:p>
    <w:p w14:paraId="489B2028" w14:textId="7F377135" w:rsidR="00E465DD" w:rsidRDefault="00E465DD" w:rsidP="00E465DD">
      <w:pPr>
        <w:widowControl w:val="0"/>
        <w:spacing w:line="311" w:lineRule="auto"/>
        <w:ind w:right="234" w:firstLine="720"/>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 χρόνος που θα απασχολείται το άτομο στο έργο καθημερινά θα εξαρτάται από τις εργασίες που</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πρέπει να υλοποιήσει. Οι ώρες που θα απασχολείται στο έργο θα αποτυπώνονται σε φύλλο</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χρονοχρέωσης.</w:t>
      </w:r>
    </w:p>
    <w:p w14:paraId="7A1A646A" w14:textId="77777777" w:rsidR="00E465DD" w:rsidRDefault="00E465DD" w:rsidP="00E7160F">
      <w:pPr>
        <w:widowControl w:val="0"/>
        <w:spacing w:line="311" w:lineRule="auto"/>
        <w:ind w:right="234"/>
        <w:jc w:val="both"/>
        <w:rPr>
          <w:rFonts w:asciiTheme="minorHAnsi" w:eastAsia="Calibri Light" w:hAnsiTheme="minorHAnsi" w:cstheme="minorHAnsi"/>
          <w:b/>
          <w:bCs/>
          <w:color w:val="000000"/>
          <w:lang w:val="el-GR"/>
        </w:rPr>
      </w:pPr>
    </w:p>
    <w:p w14:paraId="2D712B8A" w14:textId="2CF625F1"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Τόπος εκτέλεση</w:t>
      </w:r>
      <w:r>
        <w:rPr>
          <w:rFonts w:asciiTheme="minorHAnsi" w:eastAsia="Calibri Light" w:hAnsiTheme="minorHAnsi" w:cstheme="minorHAnsi"/>
          <w:b/>
          <w:bCs/>
          <w:color w:val="000000"/>
          <w:lang w:val="el-GR"/>
        </w:rPr>
        <w:t>ς</w:t>
      </w:r>
      <w:r w:rsidRPr="00E7160F">
        <w:rPr>
          <w:rFonts w:asciiTheme="minorHAnsi" w:eastAsia="Calibri Light" w:hAnsiTheme="minorHAnsi" w:cstheme="minorHAnsi"/>
          <w:b/>
          <w:bCs/>
          <w:color w:val="000000"/>
          <w:lang w:val="el-GR"/>
        </w:rPr>
        <w:t xml:space="preserve"> της Σύμβασης Εργασίας </w:t>
      </w:r>
    </w:p>
    <w:p w14:paraId="021E39E3" w14:textId="37CC2340" w:rsidR="00CB02C2" w:rsidRPr="00001D22" w:rsidRDefault="00BE016D" w:rsidP="00CB02C2">
      <w:pPr>
        <w:widowControl w:val="0"/>
        <w:spacing w:line="311" w:lineRule="auto"/>
        <w:ind w:right="234" w:firstLine="720"/>
        <w:jc w:val="both"/>
        <w:rPr>
          <w:rFonts w:asciiTheme="minorHAnsi" w:eastAsia="Calibri Light" w:hAnsiTheme="minorHAnsi" w:cstheme="minorHAnsi"/>
          <w:color w:val="000000"/>
          <w:lang w:val="el-GR"/>
        </w:rPr>
      </w:pPr>
      <w:r w:rsidRPr="00EC169D">
        <w:rPr>
          <w:rFonts w:asciiTheme="minorHAnsi" w:eastAsia="Calibri Light" w:hAnsiTheme="minorHAnsi" w:cstheme="minorHAnsi"/>
          <w:color w:val="000000"/>
          <w:lang w:val="el-GR"/>
        </w:rPr>
        <w:t>Ο/η συ</w:t>
      </w:r>
      <w:r w:rsidR="00DE4490">
        <w:rPr>
          <w:rFonts w:asciiTheme="minorHAnsi" w:eastAsia="Calibri Light" w:hAnsiTheme="minorHAnsi" w:cstheme="minorHAnsi"/>
          <w:color w:val="000000"/>
          <w:lang w:val="el-GR"/>
        </w:rPr>
        <w:t>νεργάτης</w:t>
      </w:r>
      <w:r w:rsidR="00354FD6">
        <w:rPr>
          <w:rFonts w:asciiTheme="minorHAnsi" w:eastAsia="Calibri Light" w:hAnsiTheme="minorHAnsi" w:cstheme="minorHAnsi"/>
          <w:color w:val="000000"/>
          <w:lang w:val="el-GR"/>
        </w:rPr>
        <w:t>/</w:t>
      </w:r>
      <w:proofErr w:type="spellStart"/>
      <w:r w:rsidR="00354FD6">
        <w:rPr>
          <w:rFonts w:asciiTheme="minorHAnsi" w:eastAsia="Calibri Light" w:hAnsiTheme="minorHAnsi" w:cstheme="minorHAnsi"/>
          <w:color w:val="000000"/>
          <w:lang w:val="el-GR"/>
        </w:rPr>
        <w:t>ιδα</w:t>
      </w:r>
      <w:proofErr w:type="spellEnd"/>
      <w:r w:rsidRPr="00EC169D">
        <w:rPr>
          <w:rFonts w:asciiTheme="minorHAnsi" w:eastAsia="Calibri Light" w:hAnsiTheme="minorHAnsi" w:cstheme="minorHAnsi"/>
          <w:color w:val="000000"/>
          <w:lang w:val="el-GR"/>
        </w:rPr>
        <w:t xml:space="preserve"> που θα επιλεγεί θα ασκεί τα καθήκοντά του/της σε χώρο που θα διατεθεί από το Δήμο </w:t>
      </w:r>
      <w:r w:rsidR="0096095A" w:rsidRPr="0096095A">
        <w:rPr>
          <w:rFonts w:asciiTheme="minorHAnsi" w:eastAsia="Calibri Light" w:hAnsiTheme="minorHAnsi" w:cstheme="minorHAnsi"/>
          <w:color w:val="000000"/>
          <w:lang w:val="el-GR"/>
        </w:rPr>
        <w:t>Μετσόβου</w:t>
      </w:r>
      <w:r w:rsidRPr="00EC169D">
        <w:rPr>
          <w:rFonts w:asciiTheme="minorHAnsi" w:eastAsia="Calibri Light" w:hAnsiTheme="minorHAnsi" w:cstheme="minorHAnsi"/>
          <w:color w:val="000000"/>
          <w:lang w:val="el-GR"/>
        </w:rPr>
        <w:t xml:space="preserve">, </w:t>
      </w:r>
      <w:r w:rsidR="0096095A">
        <w:rPr>
          <w:rFonts w:asciiTheme="minorHAnsi" w:eastAsia="Calibri Light" w:hAnsiTheme="minorHAnsi" w:cstheme="minorHAnsi"/>
          <w:color w:val="000000"/>
          <w:lang w:val="el-GR"/>
        </w:rPr>
        <w:t>στο Δημαρχείο του Δήμου Μετσόβου,</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Ν.Χ. Αβέρωφ 2</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Μέτσοβο</w:t>
      </w:r>
      <w:r w:rsidR="00DE4490">
        <w:rPr>
          <w:rFonts w:asciiTheme="minorHAnsi" w:eastAsia="Calibri Light" w:hAnsiTheme="minorHAnsi" w:cstheme="minorHAnsi"/>
          <w:color w:val="000000"/>
          <w:lang w:val="el-GR"/>
        </w:rPr>
        <w:t xml:space="preserve">), σε </w:t>
      </w:r>
      <w:r w:rsidR="00DE4490" w:rsidRPr="00DE4490">
        <w:rPr>
          <w:rFonts w:asciiTheme="minorHAnsi" w:eastAsia="Calibri Light" w:hAnsiTheme="minorHAnsi" w:cstheme="minorHAnsi"/>
          <w:color w:val="000000"/>
          <w:lang w:val="el-GR"/>
        </w:rPr>
        <w:t>πενθήμερη</w:t>
      </w:r>
      <w:r w:rsidR="00DE4490">
        <w:rPr>
          <w:rFonts w:asciiTheme="minorHAnsi" w:eastAsia="Calibri Light" w:hAnsiTheme="minorHAnsi" w:cstheme="minorHAnsi"/>
          <w:color w:val="000000"/>
          <w:lang w:val="el-GR"/>
        </w:rPr>
        <w:t xml:space="preserve"> βάση</w:t>
      </w:r>
      <w:r w:rsidR="00DE4490" w:rsidRPr="00DE4490">
        <w:rPr>
          <w:rFonts w:asciiTheme="minorHAnsi" w:eastAsia="Calibri Light" w:hAnsiTheme="minorHAnsi" w:cstheme="minorHAnsi"/>
          <w:color w:val="000000"/>
          <w:lang w:val="el-GR"/>
        </w:rPr>
        <w:t>, δεν θα υπερβαίνει τις 40 ώρες την εβδομάδα</w:t>
      </w:r>
      <w:r w:rsidR="00DE4490">
        <w:rPr>
          <w:rFonts w:asciiTheme="minorHAnsi" w:eastAsia="Calibri Light" w:hAnsiTheme="minorHAnsi" w:cstheme="minorHAnsi"/>
          <w:color w:val="000000"/>
          <w:lang w:val="el-GR"/>
        </w:rPr>
        <w:t xml:space="preserve"> και </w:t>
      </w:r>
      <w:r w:rsidR="00DE4490" w:rsidRPr="00DE4490">
        <w:rPr>
          <w:rFonts w:asciiTheme="minorHAnsi" w:eastAsia="Calibri Light" w:hAnsiTheme="minorHAnsi" w:cstheme="minorHAnsi"/>
          <w:color w:val="000000"/>
          <w:lang w:val="el-GR"/>
        </w:rPr>
        <w:t>θα ακολουθεί το ωράριο των υπολοίπων υπαλλήλων</w:t>
      </w:r>
      <w:r w:rsidR="00DE4490">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εκτός αν, κατά περίπτωση, ζητηθεί άλλος χώρος προσαρμοσμένος στις ανάγκες του έργου. </w:t>
      </w:r>
      <w:r w:rsidR="00CB02C2" w:rsidRPr="00354FD6">
        <w:rPr>
          <w:rFonts w:asciiTheme="minorHAnsi" w:eastAsia="Calibri Light" w:hAnsiTheme="minorHAnsi" w:cstheme="minorHAnsi"/>
          <w:color w:val="000000"/>
          <w:lang w:val="el-GR"/>
        </w:rPr>
        <w:t xml:space="preserve">Επίσης, θα έχει την υποχρέωση να συνεργάζεται με </w:t>
      </w:r>
      <w:bookmarkStart w:id="4" w:name="_Hlk197164048"/>
      <w:r w:rsidR="00CB02C2" w:rsidRPr="00354FD6">
        <w:rPr>
          <w:rFonts w:asciiTheme="minorHAnsi" w:eastAsia="Calibri Light" w:hAnsiTheme="minorHAnsi" w:cstheme="minorHAnsi"/>
          <w:color w:val="000000"/>
          <w:lang w:val="el-GR"/>
        </w:rPr>
        <w:t>τον Υπεύθυνο Έργου</w:t>
      </w:r>
      <w:r w:rsidR="00CB02C2">
        <w:rPr>
          <w:rFonts w:asciiTheme="minorHAnsi" w:eastAsia="Calibri Light" w:hAnsiTheme="minorHAnsi" w:cstheme="minorHAnsi"/>
          <w:color w:val="000000"/>
          <w:lang w:val="el-GR"/>
        </w:rPr>
        <w:t xml:space="preserve"> </w:t>
      </w:r>
      <w:bookmarkEnd w:id="4"/>
      <w:r w:rsidR="00CB02C2" w:rsidRPr="00354FD6">
        <w:rPr>
          <w:rFonts w:asciiTheme="minorHAnsi" w:eastAsia="Calibri Light" w:hAnsiTheme="minorHAnsi" w:cstheme="minorHAnsi"/>
          <w:color w:val="000000"/>
          <w:lang w:val="el-GR"/>
        </w:rPr>
        <w:t xml:space="preserve">και τα υπόλοιπα μέλη της ομάδας έργου στην οποία θα ενταχθεί. </w:t>
      </w:r>
    </w:p>
    <w:p w14:paraId="0918D6EA" w14:textId="06A87049" w:rsidR="00A423C7" w:rsidRDefault="00354FD6" w:rsidP="00354FD6">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Στις </w:t>
      </w:r>
      <w:r w:rsidRPr="00354FD6">
        <w:rPr>
          <w:rFonts w:asciiTheme="minorHAnsi" w:eastAsia="Calibri Light" w:hAnsiTheme="minorHAnsi" w:cstheme="minorHAnsi"/>
          <w:color w:val="000000"/>
          <w:lang w:val="el-GR"/>
        </w:rPr>
        <w:t>περιπτώσεις που αιτιολογημένα και με τη σύμφωνη γνώμη του Υπεύθυνου</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του Έργου απαιτείται μετακίνηση του/της συνεργάτη/</w:t>
      </w:r>
      <w:proofErr w:type="spellStart"/>
      <w:r w:rsidRPr="00354FD6">
        <w:rPr>
          <w:rFonts w:asciiTheme="minorHAnsi" w:eastAsia="Calibri Light" w:hAnsiTheme="minorHAnsi" w:cstheme="minorHAnsi"/>
          <w:color w:val="000000"/>
          <w:lang w:val="el-GR"/>
        </w:rPr>
        <w:t>ιδας</w:t>
      </w:r>
      <w:proofErr w:type="spellEnd"/>
      <w:r w:rsidRPr="00354FD6">
        <w:rPr>
          <w:rFonts w:asciiTheme="minorHAnsi" w:eastAsia="Calibri Light" w:hAnsiTheme="minorHAnsi" w:cstheme="minorHAnsi"/>
          <w:color w:val="000000"/>
          <w:lang w:val="el-GR"/>
        </w:rPr>
        <w:t>, τα έξοδα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καλύπτονται από τον προϋπολογισμό του έργου, υπό τους όρους που θα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ορίζονται ειδικότερα στη σύμβαση.</w:t>
      </w:r>
    </w:p>
    <w:p w14:paraId="6EB41743" w14:textId="77777777" w:rsidR="00E7160F" w:rsidRDefault="00E7160F">
      <w:pPr>
        <w:widowControl w:val="0"/>
        <w:spacing w:line="240" w:lineRule="auto"/>
        <w:ind w:right="-20"/>
        <w:rPr>
          <w:rFonts w:asciiTheme="minorHAnsi" w:eastAsia="Microsoft JhengHei" w:hAnsiTheme="minorHAnsi" w:cstheme="minorHAnsi"/>
          <w:b/>
          <w:bCs/>
          <w:color w:val="000000"/>
          <w:lang w:val="el-GR"/>
        </w:rPr>
      </w:pPr>
    </w:p>
    <w:p w14:paraId="02447587" w14:textId="28661158"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 xml:space="preserve">ΚΕΦΑΛΑΙΟ 3: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ΙΑΡΚΕΙΑ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ΒΑΣΗΣ</w:t>
      </w:r>
    </w:p>
    <w:p w14:paraId="175D6FBF" w14:textId="029B500D" w:rsidR="00A423C7" w:rsidRPr="00F654F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διάστημα απασχόλησης ορίζεται από την υπογραφή της σύμβασης έως και </w:t>
      </w:r>
      <w:r w:rsidR="00F654FB" w:rsidRPr="00F654FB">
        <w:rPr>
          <w:rFonts w:asciiTheme="minorHAnsi" w:eastAsia="Calibri Light" w:hAnsiTheme="minorHAnsi" w:cstheme="minorHAnsi"/>
          <w:color w:val="000000"/>
          <w:lang w:val="el-GR"/>
        </w:rPr>
        <w:t>17</w:t>
      </w:r>
      <w:r w:rsidRPr="00C5008B">
        <w:rPr>
          <w:rFonts w:asciiTheme="minorHAnsi" w:eastAsia="Calibri Light" w:hAnsiTheme="minorHAnsi" w:cstheme="minorHAnsi"/>
          <w:color w:val="000000"/>
          <w:lang w:val="el-GR"/>
        </w:rPr>
        <w:t>-0</w:t>
      </w:r>
      <w:r w:rsidR="00F654FB" w:rsidRPr="00F654FB">
        <w:rPr>
          <w:rFonts w:asciiTheme="minorHAnsi" w:eastAsia="Calibri Light" w:hAnsiTheme="minorHAnsi" w:cstheme="minorHAnsi"/>
          <w:color w:val="000000"/>
          <w:lang w:val="el-GR"/>
        </w:rPr>
        <w:t>6</w:t>
      </w:r>
      <w:r w:rsidRPr="00C5008B">
        <w:rPr>
          <w:rFonts w:asciiTheme="minorHAnsi" w:eastAsia="Calibri Light" w:hAnsiTheme="minorHAnsi" w:cstheme="minorHAnsi"/>
          <w:color w:val="000000"/>
          <w:lang w:val="el-GR"/>
        </w:rPr>
        <w:t>-2027</w:t>
      </w:r>
      <w:r w:rsidR="00F654FB" w:rsidRPr="00F654FB">
        <w:rPr>
          <w:rFonts w:asciiTheme="minorHAnsi" w:eastAsia="Calibri Light" w:hAnsiTheme="minorHAnsi" w:cstheme="minorHAnsi"/>
          <w:color w:val="000000"/>
          <w:lang w:val="el-GR"/>
        </w:rPr>
        <w:t xml:space="preserve"> </w:t>
      </w:r>
      <w:r w:rsidR="00F654FB">
        <w:rPr>
          <w:rFonts w:asciiTheme="minorHAnsi" w:eastAsia="Calibri Light" w:hAnsiTheme="minorHAnsi" w:cstheme="minorHAnsi"/>
          <w:color w:val="000000"/>
          <w:lang w:val="el-GR"/>
        </w:rPr>
        <w:t>με δυνατότητα παράτασης μέχρι τη λήξη του προγράμματος και χωρίς αύξηση του οικονομικού αντικειμένου.</w:t>
      </w:r>
    </w:p>
    <w:p w14:paraId="7694B299" w14:textId="183C61A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Ο Δήμος </w:t>
      </w:r>
      <w:r w:rsidR="00EC169D"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διατηρεί το δικαίωμα μετάθεσης ή τροποποίησης του χρόνου απασχόλησης ανάλογα με την πορεία υλοποίησης του έργου.</w:t>
      </w:r>
    </w:p>
    <w:p w14:paraId="4194A1FA" w14:textId="77777777" w:rsidR="00A423C7" w:rsidRPr="00EE0F32" w:rsidRDefault="00A423C7">
      <w:pPr>
        <w:spacing w:after="106" w:line="240" w:lineRule="exact"/>
        <w:rPr>
          <w:rFonts w:asciiTheme="minorHAnsi" w:eastAsia="Microsoft JhengHei" w:hAnsiTheme="minorHAnsi" w:cstheme="minorHAnsi"/>
          <w:w w:val="99"/>
          <w:lang w:val="el-GR"/>
        </w:rPr>
      </w:pPr>
    </w:p>
    <w:p w14:paraId="7E16BA2D" w14:textId="77777777"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4: 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ΟΙΒΗ Σ</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ΕΛΕ</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EE0F32">
        <w:rPr>
          <w:rFonts w:asciiTheme="minorHAnsi" w:eastAsia="Microsoft JhengHei" w:hAnsiTheme="minorHAnsi" w:cstheme="minorHAnsi"/>
          <w:b/>
          <w:bCs/>
          <w:color w:val="000000"/>
          <w:lang w:val="el-GR"/>
        </w:rPr>
        <w:t>Σ</w:t>
      </w:r>
    </w:p>
    <w:p w14:paraId="48F13FB1" w14:textId="531829C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αμοιβή του προσωπικού θα βαρύνει τις πιστώσεις του έργου που εγκρίθηκαν με την </w:t>
      </w:r>
      <w:r w:rsidR="00F654FB" w:rsidRPr="00D5369F">
        <w:rPr>
          <w:rFonts w:asciiTheme="minorHAnsi" w:eastAsia="Calibri Light" w:hAnsiTheme="minorHAnsi" w:cstheme="minorHAnsi"/>
          <w:color w:val="000000"/>
          <w:lang w:val="el-GR"/>
        </w:rPr>
        <w:t>128</w:t>
      </w:r>
      <w:r w:rsidRPr="00D5369F">
        <w:rPr>
          <w:rFonts w:asciiTheme="minorHAnsi" w:eastAsia="Calibri Light" w:hAnsiTheme="minorHAnsi" w:cstheme="minorHAnsi"/>
          <w:color w:val="000000"/>
          <w:lang w:val="el-GR"/>
        </w:rPr>
        <w:t>/</w:t>
      </w:r>
      <w:r w:rsidR="00F654FB" w:rsidRPr="00D5369F">
        <w:rPr>
          <w:rFonts w:asciiTheme="minorHAnsi" w:eastAsia="Calibri Light" w:hAnsiTheme="minorHAnsi" w:cstheme="minorHAnsi"/>
          <w:color w:val="000000"/>
          <w:lang w:val="el-GR"/>
        </w:rPr>
        <w:t>3836/2025</w:t>
      </w:r>
      <w:r w:rsidR="00EC169D" w:rsidRPr="00D5369F">
        <w:rPr>
          <w:rFonts w:asciiTheme="minorHAnsi" w:eastAsia="Calibri Light" w:hAnsiTheme="minorHAnsi" w:cstheme="minorHAnsi"/>
          <w:color w:val="000000"/>
          <w:lang w:val="el-GR"/>
        </w:rPr>
        <w:t xml:space="preserve"> </w:t>
      </w:r>
      <w:r w:rsidR="00F654FB" w:rsidRPr="00D5369F">
        <w:rPr>
          <w:rFonts w:asciiTheme="minorHAnsi" w:eastAsia="Calibri Light" w:hAnsiTheme="minorHAnsi" w:cstheme="minorHAnsi"/>
          <w:color w:val="000000"/>
          <w:lang w:val="el-GR"/>
        </w:rPr>
        <w:t>πολυετή ΑΑΥ</w:t>
      </w:r>
      <w:r w:rsidRPr="00D5369F">
        <w:rPr>
          <w:rFonts w:asciiTheme="minorHAnsi" w:eastAsia="Calibri Light" w:hAnsiTheme="minorHAnsi" w:cstheme="minorHAnsi"/>
          <w:color w:val="000000"/>
          <w:lang w:val="el-GR"/>
        </w:rPr>
        <w:t>.</w:t>
      </w:r>
      <w:r w:rsidRPr="00C5008B">
        <w:rPr>
          <w:rFonts w:asciiTheme="minorHAnsi" w:eastAsia="Calibri Light" w:hAnsiTheme="minorHAnsi" w:cstheme="minorHAnsi"/>
          <w:color w:val="000000"/>
          <w:lang w:val="el-GR"/>
        </w:rPr>
        <w:t xml:space="preserve"> Συγκεκριμένα προβλέπεται:</w:t>
      </w:r>
    </w:p>
    <w:p w14:paraId="242E0283" w14:textId="24D249DC" w:rsidR="00A423C7" w:rsidRDefault="00BE016D" w:rsidP="00D87FEB">
      <w:pPr>
        <w:widowControl w:val="0"/>
        <w:spacing w:line="311" w:lineRule="auto"/>
        <w:ind w:left="426" w:right="394" w:hanging="457"/>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rPr>
        <w:t>i</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 xml:space="preserve">ια την </w:t>
      </w:r>
      <w:r w:rsidRPr="00EE0F32">
        <w:rPr>
          <w:rFonts w:asciiTheme="minorHAnsi" w:eastAsia="Microsoft JhengHei" w:hAnsiTheme="minorHAnsi" w:cstheme="minorHAnsi"/>
          <w:color w:val="000000"/>
          <w:w w:val="99"/>
          <w:lang w:val="el-GR"/>
        </w:rPr>
        <w:t>αμ</w:t>
      </w:r>
      <w:r w:rsidRPr="00EE0F32">
        <w:rPr>
          <w:rFonts w:asciiTheme="minorHAnsi" w:eastAsia="Microsoft JhengHei" w:hAnsiTheme="minorHAnsi" w:cstheme="minorHAnsi"/>
          <w:color w:val="000000"/>
          <w:lang w:val="el-GR"/>
        </w:rPr>
        <w:t>οιβή 1 ε</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ωτερι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σ</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νερ</w:t>
      </w:r>
      <w:r w:rsidRPr="00EE0F32">
        <w:rPr>
          <w:rFonts w:asciiTheme="minorHAnsi" w:eastAsia="Microsoft JhengHei" w:hAnsiTheme="minorHAnsi" w:cstheme="minorHAnsi"/>
          <w:color w:val="000000"/>
          <w:w w:val="99"/>
          <w:lang w:val="el-GR"/>
        </w:rPr>
        <w:t>γά</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νη 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ποσο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00EC169D" w:rsidRPr="00725175">
        <w:rPr>
          <w:rFonts w:asciiTheme="minorHAnsi" w:eastAsia="Microsoft JhengHei" w:hAnsiTheme="minorHAnsi" w:cstheme="minorHAnsi"/>
          <w:b/>
          <w:bCs/>
          <w:color w:val="000000"/>
          <w:lang w:val="el-GR"/>
        </w:rPr>
        <w:t>3</w:t>
      </w:r>
      <w:r w:rsidR="00725175" w:rsidRPr="00725175">
        <w:rPr>
          <w:rFonts w:asciiTheme="minorHAnsi" w:eastAsia="Microsoft JhengHei" w:hAnsiTheme="minorHAnsi" w:cstheme="minorHAnsi"/>
          <w:b/>
          <w:bCs/>
          <w:color w:val="000000"/>
          <w:lang w:val="el-GR"/>
        </w:rPr>
        <w:t>5.320,00</w:t>
      </w:r>
      <w:r w:rsidRPr="00725175">
        <w:rPr>
          <w:rFonts w:asciiTheme="minorHAnsi" w:eastAsia="Microsoft JhengHei" w:hAnsiTheme="minorHAnsi" w:cstheme="minorHAnsi"/>
          <w:b/>
          <w:bCs/>
          <w:color w:val="000000"/>
          <w:lang w:val="el-GR"/>
        </w:rPr>
        <w:t xml:space="preserve"> ε</w:t>
      </w:r>
      <w:r w:rsidRPr="00725175">
        <w:rPr>
          <w:rFonts w:asciiTheme="minorHAnsi" w:eastAsia="Microsoft JhengHei" w:hAnsiTheme="minorHAnsi" w:cstheme="minorHAnsi"/>
          <w:b/>
          <w:bCs/>
          <w:color w:val="000000"/>
          <w:w w:val="99"/>
          <w:lang w:val="el-GR"/>
        </w:rPr>
        <w:t>υ</w:t>
      </w:r>
      <w:r w:rsidRPr="00725175">
        <w:rPr>
          <w:rFonts w:asciiTheme="minorHAnsi" w:eastAsia="Microsoft JhengHei" w:hAnsiTheme="minorHAnsi" w:cstheme="minorHAnsi"/>
          <w:b/>
          <w:bCs/>
          <w:color w:val="000000"/>
          <w:lang w:val="el-GR"/>
        </w:rPr>
        <w:t>ρώ</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την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λοποίηση </w:t>
      </w:r>
      <w:r w:rsidRPr="00EE0F32">
        <w:rPr>
          <w:rFonts w:asciiTheme="minorHAnsi" w:eastAsia="Microsoft JhengHei" w:hAnsiTheme="minorHAnsi" w:cstheme="minorHAnsi"/>
          <w:color w:val="000000"/>
          <w:lang w:val="el-GR"/>
        </w:rPr>
        <w:lastRenderedPageBreak/>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ακέ</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ν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ς του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γου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φο</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όλο το χρονικό 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w w:val="99"/>
          <w:lang w:val="el-GR"/>
        </w:rPr>
        <w:t>.</w:t>
      </w:r>
    </w:p>
    <w:p w14:paraId="1421F455" w14:textId="040B86F4"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ακριβές ποσό θα προσδιοριστεί ανάλογα με τα προσόντα του υποψηφίου που θα επιλεγεί σύμφωνα με το Ν.4354/2015 όπως </w:t>
      </w:r>
      <w:r w:rsidR="00C5008B">
        <w:rPr>
          <w:rFonts w:asciiTheme="minorHAnsi" w:eastAsia="Calibri Light" w:hAnsiTheme="minorHAnsi" w:cstheme="minorHAnsi"/>
          <w:color w:val="000000"/>
          <w:lang w:val="el-GR"/>
        </w:rPr>
        <w:t>ι</w:t>
      </w:r>
      <w:r w:rsidRPr="00C5008B">
        <w:rPr>
          <w:rFonts w:asciiTheme="minorHAnsi" w:eastAsia="Calibri Light" w:hAnsiTheme="minorHAnsi" w:cstheme="minorHAnsi"/>
          <w:color w:val="000000"/>
          <w:lang w:val="el-GR"/>
        </w:rPr>
        <w:t>σχύει. Το ως άνω ποσό περιλαμβάνει την αμοιβή του δικαιούχου, πάσης φύσης νόμιμες κρατήσεις, συμπεριλαμβανομένων ασφαλιστικών εισφορών εργοδότη εφόσον ο δικαιούχος εμπίπτει στις διατάξεις του άρθρου 39 παρ.9 του ν.4387/2016, και Φ.Π.Α. σε περίπτωση υπαγωγής του δικαιούχου σε καθεστώς Φ.Π.Α.. Το ως άνω ποσό της αμοιβής θα καταβάλλεται σε δόσεις, σύμφωνα με την υλοποίηση και τις απαιτήσεις του έργου σε ανθρωπο</w:t>
      </w:r>
      <w:r w:rsidR="00EC169D" w:rsidRPr="00C5008B">
        <w:rPr>
          <w:rFonts w:asciiTheme="minorHAnsi" w:eastAsia="Calibri Light" w:hAnsiTheme="minorHAnsi" w:cstheme="minorHAnsi"/>
          <w:color w:val="000000"/>
          <w:lang w:val="el-GR"/>
        </w:rPr>
        <w:t>μήνες</w:t>
      </w:r>
      <w:r w:rsidRPr="00C5008B">
        <w:rPr>
          <w:rFonts w:asciiTheme="minorHAnsi" w:eastAsia="Calibri Light" w:hAnsiTheme="minorHAnsi" w:cstheme="minorHAnsi"/>
          <w:color w:val="000000"/>
          <w:lang w:val="el-GR"/>
        </w:rPr>
        <w:t xml:space="preserve"> και με τρόπο που να καλύπτει τις απαιτήσεις των επίσημων οικονομικών αναφορών του έργου στην </w:t>
      </w:r>
      <w:r w:rsidR="00405675" w:rsidRPr="00C5008B">
        <w:rPr>
          <w:rFonts w:asciiTheme="minorHAnsi" w:eastAsia="Calibri Light" w:hAnsiTheme="minorHAnsi" w:cstheme="minorHAnsi"/>
          <w:color w:val="000000"/>
          <w:lang w:val="el-GR"/>
        </w:rPr>
        <w:t>Διαχειριστική Αρχή του προγράμματος</w:t>
      </w:r>
      <w:r w:rsidRPr="00C5008B">
        <w:rPr>
          <w:rFonts w:asciiTheme="minorHAnsi" w:eastAsia="Calibri Light" w:hAnsiTheme="minorHAnsi" w:cstheme="minorHAnsi"/>
          <w:color w:val="000000"/>
          <w:lang w:val="el-GR"/>
        </w:rPr>
        <w:t>.</w:t>
      </w:r>
    </w:p>
    <w:p w14:paraId="636F4481" w14:textId="77777777" w:rsidR="00E7160F" w:rsidRDefault="00E7160F" w:rsidP="00E7160F">
      <w:pPr>
        <w:widowControl w:val="0"/>
        <w:spacing w:line="240" w:lineRule="auto"/>
        <w:ind w:right="-20"/>
        <w:rPr>
          <w:rFonts w:asciiTheme="minorHAnsi" w:eastAsia="Microsoft JhengHei" w:hAnsiTheme="minorHAnsi" w:cstheme="minorHAnsi"/>
          <w:w w:val="99"/>
          <w:lang w:val="el-GR"/>
        </w:rPr>
      </w:pPr>
    </w:p>
    <w:p w14:paraId="2679D096" w14:textId="0DED4B52" w:rsidR="00A423C7" w:rsidRPr="00EE0F32" w:rsidRDefault="00BE016D" w:rsidP="00E7160F">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5</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spacing w:val="1"/>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ΕΝΑ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2A43C683" w14:textId="77777777" w:rsidR="00A423C7" w:rsidRPr="00EE0F32" w:rsidRDefault="00BE016D">
      <w:pPr>
        <w:widowControl w:val="0"/>
        <w:spacing w:before="80" w:line="240" w:lineRule="auto"/>
        <w:ind w:left="567" w:right="-20"/>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rPr>
        <w:t>O</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πρ</w:t>
      </w:r>
      <w:r w:rsidRPr="00EE0F32">
        <w:rPr>
          <w:rFonts w:asciiTheme="minorHAnsi" w:eastAsia="Microsoft JhengHei" w:hAnsiTheme="minorHAnsi" w:cstheme="minorHAnsi"/>
          <w:color w:val="000000"/>
          <w:spacing w:val="1"/>
          <w:lang w:val="el-GR"/>
        </w:rPr>
        <w:t>έ</w:t>
      </w:r>
      <w:r w:rsidRPr="00EE0F32">
        <w:rPr>
          <w:rFonts w:asciiTheme="minorHAnsi" w:eastAsia="Microsoft JhengHei" w:hAnsiTheme="minorHAnsi" w:cstheme="minorHAnsi"/>
          <w:color w:val="000000"/>
          <w:lang w:val="el-GR"/>
        </w:rPr>
        <w:t xml:space="preserve">πει, επί ποινή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ισμού του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ι 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ωθ</w:t>
      </w:r>
      <w:r w:rsidRPr="00EE0F32">
        <w:rPr>
          <w:rFonts w:asciiTheme="minorHAnsi" w:eastAsia="Microsoft JhengHei" w:hAnsiTheme="minorHAnsi" w:cstheme="minorHAnsi"/>
          <w:color w:val="000000"/>
          <w:lang w:val="el-GR"/>
        </w:rPr>
        <w:t>ι 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οσόντ</w:t>
      </w:r>
      <w:r w:rsidRPr="00EE0F32">
        <w:rPr>
          <w:rFonts w:asciiTheme="minorHAnsi" w:eastAsia="Microsoft JhengHei" w:hAnsiTheme="minorHAnsi" w:cstheme="minorHAnsi"/>
          <w:color w:val="000000"/>
          <w:w w:val="99"/>
          <w:lang w:val="el-GR"/>
        </w:rPr>
        <w:t>α:</w:t>
      </w:r>
    </w:p>
    <w:p w14:paraId="05235607" w14:textId="77777777" w:rsidR="00A423C7" w:rsidRPr="00EE0F32" w:rsidRDefault="00A423C7">
      <w:pPr>
        <w:spacing w:line="240" w:lineRule="exact"/>
        <w:rPr>
          <w:rFonts w:asciiTheme="minorHAnsi" w:eastAsia="Microsoft JhengHei" w:hAnsiTheme="minorHAnsi" w:cstheme="minorHAnsi"/>
          <w:w w:val="99"/>
          <w:lang w:val="el-GR"/>
        </w:rPr>
      </w:pPr>
    </w:p>
    <w:tbl>
      <w:tblPr>
        <w:tblStyle w:val="a5"/>
        <w:tblW w:w="0" w:type="auto"/>
        <w:tblLook w:val="04A0" w:firstRow="1" w:lastRow="0" w:firstColumn="1" w:lastColumn="0" w:noHBand="0" w:noVBand="1"/>
      </w:tblPr>
      <w:tblGrid>
        <w:gridCol w:w="1978"/>
        <w:gridCol w:w="7933"/>
      </w:tblGrid>
      <w:tr w:rsidR="00E74B05" w14:paraId="3323ADF6" w14:textId="77777777" w:rsidTr="00E31BD3">
        <w:tc>
          <w:tcPr>
            <w:tcW w:w="9911" w:type="dxa"/>
            <w:gridSpan w:val="2"/>
          </w:tcPr>
          <w:p w14:paraId="1AABFA38" w14:textId="77777777" w:rsidR="00E74B05" w:rsidRPr="00EE0F32" w:rsidRDefault="00E74B05" w:rsidP="00E74B05">
            <w:pPr>
              <w:widowControl w:val="0"/>
              <w:ind w:right="-20"/>
              <w:jc w:val="center"/>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ΠΙΝΑΚΑΣ Β</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spacing w:val="1"/>
                <w:lang w:val="el-GR"/>
              </w:rPr>
              <w:t>Ε</w:t>
            </w:r>
            <w:r w:rsidRPr="00EE0F32">
              <w:rPr>
                <w:rFonts w:asciiTheme="minorHAnsi" w:eastAsia="Microsoft JhengHei" w:hAnsiTheme="minorHAnsi" w:cstheme="minorHAnsi"/>
                <w:b/>
                <w:bCs/>
                <w:color w:val="000000"/>
                <w:lang w:val="el-GR"/>
              </w:rPr>
              <w:t>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5E2100AC"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C13D19" w14:paraId="0BCA3A34" w14:textId="77777777" w:rsidTr="00E31BD3">
        <w:tc>
          <w:tcPr>
            <w:tcW w:w="1978" w:type="dxa"/>
          </w:tcPr>
          <w:p w14:paraId="6AB9F246" w14:textId="77777777" w:rsidR="00E74B05" w:rsidRPr="00EE0F32" w:rsidRDefault="00E74B05" w:rsidP="00E74B05">
            <w:pPr>
              <w:widowControl w:val="0"/>
              <w:ind w:left="544"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δικό</w:t>
            </w:r>
            <w:r w:rsidRPr="00EE0F32">
              <w:rPr>
                <w:rFonts w:asciiTheme="minorHAnsi" w:eastAsia="Microsoft JhengHei" w:hAnsiTheme="minorHAnsi" w:cstheme="minorHAnsi"/>
                <w:b/>
                <w:bCs/>
                <w:color w:val="000000"/>
                <w:w w:val="99"/>
                <w:lang w:val="el-GR"/>
              </w:rPr>
              <w:t>ς</w:t>
            </w:r>
          </w:p>
          <w:p w14:paraId="7A9050B3" w14:textId="77777777" w:rsidR="00E74B05" w:rsidRPr="00EE0F32" w:rsidRDefault="00E74B05" w:rsidP="00E74B05">
            <w:pPr>
              <w:widowControl w:val="0"/>
              <w:spacing w:before="80"/>
              <w:ind w:left="278"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απα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χό</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ησης</w:t>
            </w:r>
          </w:p>
          <w:p w14:paraId="7AD58A49" w14:textId="77777777" w:rsidR="00E74B05" w:rsidRDefault="00E74B05">
            <w:pPr>
              <w:spacing w:after="12" w:line="240" w:lineRule="exact"/>
              <w:rPr>
                <w:rFonts w:asciiTheme="minorHAnsi" w:eastAsia="Microsoft JhengHei" w:hAnsiTheme="minorHAnsi" w:cstheme="minorHAnsi"/>
                <w:w w:val="99"/>
                <w:lang w:val="el-GR"/>
              </w:rPr>
            </w:pPr>
          </w:p>
        </w:tc>
        <w:tc>
          <w:tcPr>
            <w:tcW w:w="7933" w:type="dxa"/>
          </w:tcPr>
          <w:p w14:paraId="573440BC" w14:textId="77777777" w:rsidR="00E74B05" w:rsidRPr="00EE0F32" w:rsidRDefault="00E74B05" w:rsidP="00E74B05">
            <w:pPr>
              <w:widowControl w:val="0"/>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ίτ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ος σπουδ</w:t>
            </w:r>
            <w:r w:rsidRPr="00EE0F32">
              <w:rPr>
                <w:rFonts w:asciiTheme="minorHAnsi" w:eastAsia="Microsoft JhengHei" w:hAnsiTheme="minorHAnsi" w:cstheme="minorHAnsi"/>
                <w:b/>
                <w:bCs/>
                <w:color w:val="000000"/>
                <w:spacing w:val="1"/>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50"/>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λο</w:t>
            </w:r>
            <w:r w:rsidRPr="00EE0F32">
              <w:rPr>
                <w:rFonts w:asciiTheme="minorHAnsi" w:eastAsia="Microsoft JhengHei" w:hAnsiTheme="minorHAnsi" w:cstheme="minorHAnsi"/>
                <w:b/>
                <w:bCs/>
                <w:color w:val="000000"/>
                <w:w w:val="99"/>
                <w:lang w:val="el-GR"/>
              </w:rPr>
              <w:t>ιπ</w:t>
            </w:r>
            <w:r w:rsidRPr="00EE0F32">
              <w:rPr>
                <w:rFonts w:asciiTheme="minorHAnsi" w:eastAsia="Microsoft JhengHei" w:hAnsiTheme="minorHAnsi" w:cstheme="minorHAnsi"/>
                <w:b/>
                <w:bCs/>
                <w:color w:val="000000"/>
                <w:lang w:val="el-GR"/>
              </w:rPr>
              <w:t>ά α</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τού</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 (τυ</w:t>
            </w:r>
            <w:r w:rsidRPr="00EE0F32">
              <w:rPr>
                <w:rFonts w:asciiTheme="minorHAnsi" w:eastAsia="Microsoft JhengHei" w:hAnsiTheme="minorHAnsi" w:cstheme="minorHAnsi"/>
                <w:b/>
                <w:bCs/>
                <w:color w:val="000000"/>
                <w:w w:val="99"/>
                <w:lang w:val="el-GR"/>
              </w:rPr>
              <w:t>πικ</w:t>
            </w:r>
            <w:r w:rsidRPr="00EE0F32">
              <w:rPr>
                <w:rFonts w:asciiTheme="minorHAnsi" w:eastAsia="Microsoft JhengHei" w:hAnsiTheme="minorHAnsi" w:cstheme="minorHAnsi"/>
                <w:b/>
                <w:bCs/>
                <w:color w:val="000000"/>
                <w:lang w:val="el-GR"/>
              </w:rPr>
              <w:t>ά &amp; τυ</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όν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 xml:space="preserve">ετα) </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όντα</w:t>
            </w:r>
          </w:p>
          <w:p w14:paraId="6D26FD24"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C13D19" w14:paraId="19EFB1E3" w14:textId="77777777" w:rsidTr="00E31BD3">
        <w:tc>
          <w:tcPr>
            <w:tcW w:w="1978" w:type="dxa"/>
          </w:tcPr>
          <w:p w14:paraId="64505A17" w14:textId="339DAB39" w:rsidR="00E74B05" w:rsidRDefault="006E6CC4" w:rsidP="00E74B05">
            <w:pPr>
              <w:spacing w:after="12" w:line="240" w:lineRule="exact"/>
              <w:jc w:val="center"/>
              <w:rPr>
                <w:rFonts w:asciiTheme="minorHAnsi" w:eastAsia="Microsoft JhengHei" w:hAnsiTheme="minorHAnsi" w:cstheme="minorHAnsi"/>
                <w:w w:val="99"/>
                <w:lang w:val="el-GR"/>
              </w:rPr>
            </w:pPr>
            <w:r>
              <w:rPr>
                <w:rFonts w:asciiTheme="minorHAnsi" w:hAnsiTheme="minorHAnsi" w:cstheme="minorHAnsi"/>
                <w:lang w:val="el-GR"/>
              </w:rPr>
              <w:t>10</w:t>
            </w:r>
            <w:r w:rsidR="004B09F3">
              <w:rPr>
                <w:rFonts w:asciiTheme="minorHAnsi" w:hAnsiTheme="minorHAnsi" w:cstheme="minorHAnsi"/>
                <w:lang w:val="el-GR"/>
              </w:rPr>
              <w:t>2</w:t>
            </w:r>
          </w:p>
        </w:tc>
        <w:tc>
          <w:tcPr>
            <w:tcW w:w="7933" w:type="dxa"/>
          </w:tcPr>
          <w:p w14:paraId="4B4E1BE5" w14:textId="77777777" w:rsidR="00DA7373" w:rsidRPr="00DA7373" w:rsidRDefault="00DA7373" w:rsidP="00DA7373">
            <w:pPr>
              <w:widowControl w:val="0"/>
              <w:spacing w:before="80"/>
              <w:ind w:right="-20"/>
              <w:rPr>
                <w:rFonts w:asciiTheme="minorHAnsi" w:eastAsia="Microsoft JhengHei" w:hAnsiTheme="minorHAnsi" w:cstheme="minorHAnsi"/>
                <w:b/>
                <w:bCs/>
                <w:color w:val="000000"/>
                <w:lang w:val="el-GR"/>
              </w:rPr>
            </w:pPr>
            <w:r w:rsidRPr="00DA7373">
              <w:rPr>
                <w:rFonts w:asciiTheme="minorHAnsi" w:eastAsia="Microsoft JhengHei" w:hAnsiTheme="minorHAnsi" w:cstheme="minorHAnsi"/>
                <w:b/>
                <w:bCs/>
                <w:color w:val="000000"/>
                <w:lang w:val="el-GR"/>
              </w:rPr>
              <w:t>1. ΚΥΡΙΑ ΠΡΟΣΟΝΤΑ:</w:t>
            </w:r>
          </w:p>
          <w:p w14:paraId="0E910AF8"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α. Πτυχίο Α.Ε.Ι. ΠΕ Διοικητικού* της ημεδαπής ή ισότιμος τίτλος σχολών της αλλοδαπής, αντίστοιχης ειδικότητας.</w:t>
            </w:r>
          </w:p>
          <w:p w14:paraId="6D5E7959"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 xml:space="preserve">Β. Άριστη γνώση της αγγλικής γλώσσας </w:t>
            </w:r>
          </w:p>
          <w:p w14:paraId="5C624072"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 xml:space="preserve">γ. Γνώση χειρισμού Η/Υ στα αντικείμενα: α) Επεξεργασία κειμένων, β) Υπολογιστικά φύλλα και γ) Υπηρεσίες διαδικτύου. </w:t>
            </w:r>
          </w:p>
          <w:p w14:paraId="404F2BA8" w14:textId="77777777" w:rsidR="00DA7373" w:rsidRPr="00DA7373" w:rsidRDefault="00DA7373" w:rsidP="00DA7373">
            <w:pPr>
              <w:widowControl w:val="0"/>
              <w:spacing w:before="80"/>
              <w:ind w:right="-20"/>
              <w:rPr>
                <w:rFonts w:asciiTheme="minorHAnsi" w:eastAsia="Microsoft JhengHei" w:hAnsiTheme="minorHAnsi" w:cstheme="minorHAnsi"/>
                <w:b/>
                <w:bCs/>
                <w:color w:val="000000"/>
                <w:lang w:val="el-GR"/>
              </w:rPr>
            </w:pPr>
            <w:r w:rsidRPr="00DA7373">
              <w:rPr>
                <w:rFonts w:asciiTheme="minorHAnsi" w:eastAsia="Microsoft JhengHei" w:hAnsiTheme="minorHAnsi" w:cstheme="minorHAnsi"/>
                <w:b/>
                <w:bCs/>
                <w:color w:val="000000"/>
                <w:lang w:val="el-GR"/>
              </w:rPr>
              <w:t>2. ΠΡΟΣΟΝΤΑ Α' ΕΠΙΚΟΥΡΙΑΣ:</w:t>
            </w:r>
          </w:p>
          <w:p w14:paraId="384AA87E"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(Εφόσον οι θέσεις δεν καλυφθούν από υποψηφίους με τα ανωτέρω προσόντα)</w:t>
            </w:r>
          </w:p>
          <w:p w14:paraId="799D1305" w14:textId="232EC929" w:rsidR="00E74B05" w:rsidRPr="00E31BD3" w:rsidRDefault="00DA7373" w:rsidP="00DA7373">
            <w:pPr>
              <w:widowControl w:val="0"/>
              <w:spacing w:before="80"/>
              <w:ind w:right="-20"/>
              <w:jc w:val="both"/>
              <w:rPr>
                <w:rFonts w:asciiTheme="minorHAnsi" w:eastAsia="Microsoft JhengHei" w:hAnsiTheme="minorHAnsi" w:cstheme="minorHAnsi"/>
                <w:w w:val="99"/>
                <w:lang w:val="el-GR"/>
              </w:rPr>
            </w:pPr>
            <w:r w:rsidRPr="00DA7373">
              <w:rPr>
                <w:rFonts w:asciiTheme="minorHAnsi" w:eastAsia="Microsoft JhengHei" w:hAnsiTheme="minorHAnsi" w:cstheme="minorHAnsi"/>
                <w:color w:val="000000"/>
                <w:lang w:val="el-GR"/>
              </w:rPr>
              <w:t>Τα ανωτέρω κύρια προσόντα με αριθ. β, γ, και πτυχίο Α.Ε.Ι. ΠΕ της ημεδαπής ή ισότιμος τίτλος σχολών της αλλοδαπής, οιασδήποτε ειδικότητας.</w:t>
            </w:r>
          </w:p>
        </w:tc>
      </w:tr>
      <w:tr w:rsidR="00E31BD3" w:rsidRPr="00C13D19" w14:paraId="59B3DCE7" w14:textId="77777777" w:rsidTr="000E2984">
        <w:tc>
          <w:tcPr>
            <w:tcW w:w="9911" w:type="dxa"/>
            <w:gridSpan w:val="2"/>
          </w:tcPr>
          <w:p w14:paraId="16CD3696" w14:textId="27B49CAF" w:rsidR="00E31BD3" w:rsidRPr="00E31BD3" w:rsidRDefault="00E31BD3" w:rsidP="001A3065">
            <w:pPr>
              <w:widowControl w:val="0"/>
              <w:spacing w:before="80"/>
              <w:ind w:right="-20"/>
              <w:jc w:val="both"/>
              <w:rPr>
                <w:rFonts w:asciiTheme="minorHAnsi" w:eastAsia="Microsoft JhengHei" w:hAnsiTheme="minorHAnsi" w:cstheme="minorHAnsi"/>
                <w:b/>
                <w:bCs/>
                <w:color w:val="000000"/>
                <w:lang w:val="el-GR"/>
              </w:rPr>
            </w:pPr>
            <w:r>
              <w:rPr>
                <w:rFonts w:asciiTheme="minorHAnsi" w:eastAsia="Microsoft JhengHei" w:hAnsiTheme="minorHAnsi" w:cstheme="minorHAnsi"/>
                <w:color w:val="000000"/>
                <w:lang w:val="el-GR"/>
              </w:rPr>
              <w:t>*</w:t>
            </w:r>
            <w:r w:rsidRPr="00E31BD3">
              <w:rPr>
                <w:rFonts w:asciiTheme="minorHAnsi" w:eastAsia="Microsoft JhengHei" w:hAnsiTheme="minorHAnsi" w:cstheme="minorHAnsi"/>
                <w:color w:val="000000"/>
                <w:lang w:val="el-GR"/>
              </w:rPr>
              <w:t>Πτυχίο ή δίπλωμα Αστικής και Περιφερειακής Ανάπτυξης ή Βιομηχανικής Διοίκησης και τεχνολογίας ή Δημόσιας Διοίκησης (το οποίο ίσχυε μέχρι το ακαδημαϊκό έτος 1996-1997) ή Δημόσιας Διοίκησης με κατεύθυνση Δημόσιας Οικονομικής ή Διαχείρισης Λιμένων και Ναυτιλίας ή Διεθνών και Ευρωπαϊκών Οικονομικών και Πολιτικών Σπουδών με κατεύθυνση Διεθνών και Ευρωπαϊκών Οικονομικών Σπουδών ή Διεθνών και Ευρωπαϊκών Οικονομικών Σπουδών ή Διεθνών και Ευρωπαϊκών Σπουδών με κατεύθυνση Διεθνών και Ευρωπαϊκών Οικονομικών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Σπουδών ή Διεθνών και Ευρωπαϊκών Σπουδών με κατεύθυνση Διεθνών και</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Ευρωπαϊκών Οικονομικών Σχέσεων ή Διεθνών Οικονομικών Σχέσεων και Ανάπτυξης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ή Διοίκησης Επιχειρήσεων Αγροτικών Προϊόντων και Τροφίμων ή Διοίκησης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Επιχειρήσεων ή Διοίκησης Επιχειρήσεων και Οργανισμών ή Διοίκησης Επιχειρήσεων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και Τουρισμού ή Διοίκηση Εφοδιαστικής Αλυσίδας ή Διοίκησης Οργανισμών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 xml:space="preserve">Μάρκετινγκ και Τουρισμού ή Διοίκησης Τουρισμού ή Επιχειρησιακής Έρευνας και Στρατηγικής Πωλήσεων (Μάρκετινγκ) ή Επιχειρησιακής Έρευνας και Μάρκετινγκ ή Λογιστικής και Πληροφοριακών Συστημάτων ή Λογιστικής και Χρηματοοικονομικής ή Λογιστικής χρηματοοικονομικής και Ποσοτικής Ανάλυσης ή Μαθηματικών με εισαγωγική κατεύθυνση Στατιστικής και Αναλογιστικών – Χρηματοοικονομικών Μαθηματικών ή Μάρκετινγκ και Διοίκησης Λειτουργιών ή Μάρκετινγκ και Επικοινωνίας ή Ναυτιλιακών Σπουδών ή Ναυτιλίας και Επιχειρηματικών Υπηρεσιών ή Οικονομικής Επιστήμης ή Οικονομικής και Διοίκησης Τουρισμού ή Οικονομικής και Περιφερειακής ανάπτυξης ή Οικονομικών Επιστημών ή Οργάνωσης και Διαχείρισης Αγροτικών Εκμεταλλεύσεων ή Οργάνωσης και Διαχείρισης Αθλητισμού ή Οργάνωσης και Διοίκησης Επιχειρήσεων ή Περιφερειακής και Διασυνοριακής Ανάπτυξης ή Περιφερειακής και Οικονομικής Ανάπτυξης ή Περιφερειακής Οικονομικής Ανάπτυξης ή Στατιστικής ή Στατιστικής και Αναλογιστικής Επιστήμης ή Στατιστικής και Αναλογιστικών – Χρηματοοικονομικών Μαθηματικών ή Στατιστικής και Ασφαλιστικής Επιστήμης ή Τεχνολογίας και </w:t>
            </w:r>
            <w:r w:rsidRPr="00E31BD3">
              <w:rPr>
                <w:rFonts w:asciiTheme="minorHAnsi" w:eastAsia="Microsoft JhengHei" w:hAnsiTheme="minorHAnsi" w:cstheme="minorHAnsi"/>
                <w:color w:val="000000"/>
                <w:lang w:val="el-GR"/>
              </w:rPr>
              <w:lastRenderedPageBreak/>
              <w:t>Συστημάτων Παραγωγής ή Τουρισμού ή Τουριστικών Σπουδών ή Χρηματοοικονομικής και Τραπεζικής Διοικητικής Α.Ε.Ι. της ημεδαπής ή ακαδημαϊκά ισοδύναμος ή ισότιμος τίτλος αντίστοιχης ειδικότητας σχολών της αλλοδαπής.</w:t>
            </w:r>
          </w:p>
        </w:tc>
      </w:tr>
    </w:tbl>
    <w:p w14:paraId="470ED498" w14:textId="77777777" w:rsidR="00E31BD3" w:rsidRDefault="00E31BD3" w:rsidP="00E31BD3">
      <w:pPr>
        <w:spacing w:after="12" w:line="240" w:lineRule="exact"/>
        <w:rPr>
          <w:rFonts w:asciiTheme="minorHAnsi" w:eastAsia="Microsoft JhengHei" w:hAnsiTheme="minorHAnsi" w:cstheme="minorHAnsi"/>
          <w:w w:val="99"/>
          <w:lang w:val="el-GR"/>
        </w:rPr>
      </w:pPr>
    </w:p>
    <w:p w14:paraId="089813E6" w14:textId="77777777" w:rsidR="001A3065" w:rsidRDefault="001A3065" w:rsidP="00E31BD3">
      <w:pPr>
        <w:spacing w:after="12" w:line="240" w:lineRule="exact"/>
        <w:rPr>
          <w:rFonts w:asciiTheme="minorHAnsi" w:eastAsia="Microsoft JhengHei" w:hAnsiTheme="minorHAnsi" w:cstheme="minorHAnsi"/>
          <w:b/>
          <w:bCs/>
          <w:w w:val="99"/>
          <w:lang w:val="el-GR"/>
        </w:rPr>
      </w:pPr>
    </w:p>
    <w:p w14:paraId="5B6BFABA" w14:textId="71B35A32" w:rsidR="00E31BD3" w:rsidRPr="00E31BD3" w:rsidRDefault="00E31BD3" w:rsidP="00E31BD3">
      <w:pPr>
        <w:spacing w:after="12" w:line="240" w:lineRule="exact"/>
        <w:rPr>
          <w:rFonts w:asciiTheme="minorHAnsi" w:eastAsia="Microsoft JhengHei" w:hAnsiTheme="minorHAnsi" w:cstheme="minorHAnsi"/>
          <w:b/>
          <w:bCs/>
          <w:w w:val="99"/>
          <w:lang w:val="el-GR"/>
        </w:rPr>
      </w:pPr>
      <w:r w:rsidRPr="00E31BD3">
        <w:rPr>
          <w:rFonts w:asciiTheme="minorHAnsi" w:eastAsia="Microsoft JhengHei" w:hAnsiTheme="minorHAnsi" w:cstheme="minorHAnsi"/>
          <w:b/>
          <w:bCs/>
          <w:w w:val="99"/>
          <w:lang w:val="el-GR"/>
        </w:rPr>
        <w:t>ΕΠΙΘΥΜΗΤΑ ΠΡΟΣΟΝΤΑ</w:t>
      </w:r>
    </w:p>
    <w:p w14:paraId="0DDE9CF8" w14:textId="6AA335D9" w:rsidR="00E31BD3"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xml:space="preserve">- </w:t>
      </w:r>
      <w:r w:rsidR="00AD457F">
        <w:rPr>
          <w:rFonts w:asciiTheme="minorHAnsi" w:eastAsia="Calibri Light" w:hAnsiTheme="minorHAnsi" w:cstheme="minorHAnsi"/>
          <w:color w:val="000000"/>
          <w:lang w:val="el-GR"/>
        </w:rPr>
        <w:t>Μ</w:t>
      </w:r>
      <w:r w:rsidRPr="00E31BD3">
        <w:rPr>
          <w:rFonts w:asciiTheme="minorHAnsi" w:eastAsia="Calibri Light" w:hAnsiTheme="minorHAnsi" w:cstheme="minorHAnsi"/>
          <w:color w:val="000000"/>
          <w:lang w:val="el-GR"/>
        </w:rPr>
        <w:t xml:space="preserve">εταπτυχιακός τίτλος, ετήσιας τουλάχιστον φοίτησης από Α.Ε.Ι. </w:t>
      </w:r>
      <w:r>
        <w:rPr>
          <w:rFonts w:asciiTheme="minorHAnsi" w:eastAsia="Calibri Light" w:hAnsiTheme="minorHAnsi" w:cstheme="minorHAnsi"/>
          <w:color w:val="000000"/>
          <w:lang w:val="el-GR"/>
        </w:rPr>
        <w:t xml:space="preserve">της </w:t>
      </w:r>
      <w:r w:rsidRPr="00E31BD3">
        <w:rPr>
          <w:rFonts w:asciiTheme="minorHAnsi" w:eastAsia="Calibri Light" w:hAnsiTheme="minorHAnsi" w:cstheme="minorHAnsi"/>
          <w:color w:val="000000"/>
          <w:lang w:val="el-GR"/>
        </w:rPr>
        <w:t>Ελλάδος ή του</w:t>
      </w:r>
      <w:r w:rsidR="00AD457F">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εξωτερικού</w:t>
      </w:r>
      <w:r w:rsidR="00AD457F">
        <w:rPr>
          <w:rFonts w:asciiTheme="minorHAnsi" w:eastAsia="Calibri Light" w:hAnsiTheme="minorHAnsi" w:cstheme="minorHAnsi"/>
          <w:color w:val="000000"/>
          <w:lang w:val="el-GR"/>
        </w:rPr>
        <w:t xml:space="preserve"> σχετικός με τους στόχους και τα παραδοτέα του έργου,</w:t>
      </w:r>
      <w:r w:rsidRPr="00E31BD3">
        <w:rPr>
          <w:rFonts w:asciiTheme="minorHAnsi" w:eastAsia="Calibri Light" w:hAnsiTheme="minorHAnsi" w:cstheme="minorHAnsi"/>
          <w:color w:val="000000"/>
          <w:lang w:val="el-GR"/>
        </w:rPr>
        <w:t xml:space="preserve"> θα εκτιμηθεί θετικά στην τελική επιλογή.</w:t>
      </w:r>
    </w:p>
    <w:p w14:paraId="37A7F421" w14:textId="4F886F8C" w:rsidR="00A423C7"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Εμπειρία στην</w:t>
      </w:r>
      <w:r w:rsidR="00AD457F">
        <w:rPr>
          <w:rFonts w:asciiTheme="minorHAnsi" w:eastAsia="Calibri Light" w:hAnsiTheme="minorHAnsi" w:cstheme="minorHAnsi"/>
          <w:color w:val="000000"/>
          <w:lang w:val="el-GR"/>
        </w:rPr>
        <w:t xml:space="preserve"> διοικητική, οικονομική και γραμματειακή υποστήριξη </w:t>
      </w:r>
      <w:r w:rsidR="00CE6000">
        <w:rPr>
          <w:rFonts w:asciiTheme="minorHAnsi" w:eastAsia="Calibri Light" w:hAnsiTheme="minorHAnsi" w:cstheme="minorHAnsi"/>
          <w:color w:val="000000"/>
          <w:lang w:val="el-GR"/>
        </w:rPr>
        <w:t xml:space="preserve">λειτουργίας γραφείων ή/και στην </w:t>
      </w:r>
      <w:r w:rsidRPr="00E31BD3">
        <w:rPr>
          <w:rFonts w:asciiTheme="minorHAnsi" w:eastAsia="Calibri Light" w:hAnsiTheme="minorHAnsi" w:cstheme="minorHAnsi"/>
          <w:color w:val="000000"/>
          <w:lang w:val="el-GR"/>
        </w:rPr>
        <w:t>υλοποίηση ευρωπαϊκών</w:t>
      </w:r>
      <w:r>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προγραμμάτων</w:t>
      </w:r>
      <w:r w:rsidR="00AD457F">
        <w:rPr>
          <w:rFonts w:asciiTheme="minorHAnsi" w:eastAsia="Calibri Light" w:hAnsiTheme="minorHAnsi" w:cstheme="minorHAnsi"/>
          <w:color w:val="000000"/>
          <w:lang w:val="el-GR"/>
        </w:rPr>
        <w:t xml:space="preserve"> θ</w:t>
      </w:r>
      <w:r w:rsidRPr="00E31BD3">
        <w:rPr>
          <w:rFonts w:asciiTheme="minorHAnsi" w:eastAsia="Calibri Light" w:hAnsiTheme="minorHAnsi" w:cstheme="minorHAnsi"/>
          <w:color w:val="000000"/>
          <w:lang w:val="el-GR"/>
        </w:rPr>
        <w:t>α εκτιμηθεί θετικά στην τελική επιλογή.</w:t>
      </w:r>
    </w:p>
    <w:p w14:paraId="4522C26C" w14:textId="77777777" w:rsidR="00E74B05" w:rsidRDefault="00E74B05">
      <w:pPr>
        <w:spacing w:after="12" w:line="240" w:lineRule="exact"/>
        <w:rPr>
          <w:rFonts w:asciiTheme="minorHAnsi" w:eastAsia="Microsoft JhengHei" w:hAnsiTheme="minorHAnsi" w:cstheme="minorHAnsi"/>
          <w:w w:val="99"/>
          <w:lang w:val="el-GR"/>
        </w:rPr>
      </w:pPr>
    </w:p>
    <w:p w14:paraId="07E5E0B5" w14:textId="77777777" w:rsidR="00E74B05" w:rsidRPr="00E74B05" w:rsidRDefault="00E74B05" w:rsidP="00E465DD">
      <w:pPr>
        <w:jc w:val="both"/>
        <w:rPr>
          <w:rFonts w:asciiTheme="minorHAnsi" w:hAnsiTheme="minorHAnsi" w:cstheme="minorHAnsi"/>
          <w:lang w:val="el-GR"/>
        </w:rPr>
      </w:pPr>
      <w:r w:rsidRPr="00E74B05">
        <w:rPr>
          <w:rFonts w:asciiTheme="minorHAnsi" w:hAnsiTheme="minorHAnsi" w:cstheme="minorHAnsi"/>
          <w:b/>
          <w:bCs/>
          <w:u w:val="single"/>
          <w:lang w:val="el-GR"/>
        </w:rPr>
        <w:t>Τρόπος παραλαβής του ανατεθέντος έργου</w:t>
      </w:r>
      <w:r w:rsidRPr="00E74B05">
        <w:rPr>
          <w:rFonts w:asciiTheme="minorHAnsi" w:hAnsiTheme="minorHAnsi" w:cstheme="minorHAnsi"/>
          <w:lang w:val="el-GR"/>
        </w:rPr>
        <w:t xml:space="preserve">: Ο </w:t>
      </w:r>
      <w:proofErr w:type="spellStart"/>
      <w:r w:rsidRPr="00E74B05">
        <w:rPr>
          <w:rFonts w:asciiTheme="minorHAnsi" w:hAnsiTheme="minorHAnsi" w:cstheme="minorHAnsi"/>
          <w:lang w:val="el-GR"/>
        </w:rPr>
        <w:t>πάροχος</w:t>
      </w:r>
      <w:proofErr w:type="spellEnd"/>
      <w:r w:rsidRPr="00E74B05">
        <w:rPr>
          <w:rFonts w:asciiTheme="minorHAnsi" w:hAnsiTheme="minorHAnsi" w:cstheme="minorHAnsi"/>
          <w:lang w:val="el-GR"/>
        </w:rPr>
        <w:t xml:space="preserve"> της εργασίας θα συμπληρώνει έγκαιρα και θα προσκομίζει στην αρμόδια υπηρεσία τα </w:t>
      </w:r>
      <w:r w:rsidRPr="00E74B05">
        <w:rPr>
          <w:rFonts w:asciiTheme="minorHAnsi" w:hAnsiTheme="minorHAnsi" w:cstheme="minorHAnsi"/>
        </w:rPr>
        <w:t>timesheets</w:t>
      </w:r>
      <w:r w:rsidRPr="00E74B05">
        <w:rPr>
          <w:rFonts w:asciiTheme="minorHAnsi" w:hAnsiTheme="minorHAnsi" w:cstheme="minorHAnsi"/>
          <w:lang w:val="el-GR"/>
        </w:rPr>
        <w:t xml:space="preserve">, με την αναλυτική περιγραφή της </w:t>
      </w:r>
      <w:proofErr w:type="spellStart"/>
      <w:r w:rsidRPr="00E74B05">
        <w:rPr>
          <w:rFonts w:asciiTheme="minorHAnsi" w:hAnsiTheme="minorHAnsi" w:cstheme="minorHAnsi"/>
          <w:lang w:val="el-GR"/>
        </w:rPr>
        <w:t>ανθρωποπροσπάθειας</w:t>
      </w:r>
      <w:proofErr w:type="spellEnd"/>
      <w:r w:rsidRPr="00E74B05">
        <w:rPr>
          <w:rFonts w:asciiTheme="minorHAnsi" w:hAnsiTheme="minorHAnsi" w:cstheme="minorHAnsi"/>
          <w:lang w:val="el-GR"/>
        </w:rPr>
        <w:t xml:space="preserve"> ανά Πακέτο Εργασίας προς έλεγχο και θεώρηση αυτών από την Επιβλέπουσα Υπηρεσία του έργου.</w:t>
      </w:r>
    </w:p>
    <w:p w14:paraId="6E3D3343" w14:textId="77777777" w:rsidR="00E74B05" w:rsidRPr="00E74B05" w:rsidRDefault="00E74B05" w:rsidP="00E74B05">
      <w:pPr>
        <w:rPr>
          <w:rFonts w:asciiTheme="minorHAnsi" w:hAnsiTheme="minorHAnsi" w:cstheme="minorHAnsi"/>
          <w:lang w:val="el-GR"/>
        </w:rPr>
      </w:pPr>
    </w:p>
    <w:p w14:paraId="079376A9" w14:textId="7F2C595A" w:rsidR="00BE0474" w:rsidRDefault="00E74B05" w:rsidP="00BE0474">
      <w:pPr>
        <w:rPr>
          <w:rFonts w:asciiTheme="minorHAnsi" w:hAnsiTheme="minorHAnsi" w:cstheme="minorHAnsi"/>
          <w:lang w:val="el-GR"/>
        </w:rPr>
      </w:pPr>
      <w:r w:rsidRPr="00E74B05">
        <w:rPr>
          <w:rFonts w:asciiTheme="minorHAnsi" w:hAnsiTheme="minorHAnsi" w:cstheme="minorHAnsi"/>
          <w:noProof/>
        </w:rPr>
        <mc:AlternateContent>
          <mc:Choice Requires="wpg">
            <w:drawing>
              <wp:anchor distT="0" distB="0" distL="114300" distR="114300" simplePos="0" relativeHeight="251733504" behindDoc="1" locked="0" layoutInCell="0" allowOverlap="1" wp14:anchorId="27E130F9" wp14:editId="05207A28">
                <wp:simplePos x="0" y="0"/>
                <wp:positionH relativeFrom="page">
                  <wp:posOffset>658494</wp:posOffset>
                </wp:positionH>
                <wp:positionV relativeFrom="paragraph">
                  <wp:posOffset>-45105</wp:posOffset>
                </wp:positionV>
                <wp:extent cx="6257289" cy="251332"/>
                <wp:effectExtent l="0" t="0" r="0" b="0"/>
                <wp:wrapNone/>
                <wp:docPr id="123" name="drawingObject123"/>
                <wp:cNvGraphicFramePr/>
                <a:graphic xmlns:a="http://schemas.openxmlformats.org/drawingml/2006/main">
                  <a:graphicData uri="http://schemas.microsoft.com/office/word/2010/wordprocessingGroup">
                    <wpg:wgp>
                      <wpg:cNvGrpSpPr/>
                      <wpg:grpSpPr>
                        <a:xfrm>
                          <a:off x="0" y="0"/>
                          <a:ext cx="6257289" cy="251332"/>
                          <a:chOff x="0" y="0"/>
                          <a:chExt cx="6257289" cy="251332"/>
                        </a:xfrm>
                        <a:noFill/>
                      </wpg:grpSpPr>
                      <wps:wsp>
                        <wps:cNvPr id="124" name="Shape 124"/>
                        <wps:cNvSpPr/>
                        <wps:spPr>
                          <a:xfrm>
                            <a:off x="3175"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5" name="Shape 125"/>
                        <wps:cNvSpPr/>
                        <wps:spPr>
                          <a:xfrm>
                            <a:off x="6254114"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6" name="Shape 126"/>
                        <wps:cNvSpPr/>
                        <wps:spPr>
                          <a:xfrm>
                            <a:off x="0" y="0"/>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s:wsp>
                        <wps:cNvPr id="127" name="Shape 127"/>
                        <wps:cNvSpPr/>
                        <wps:spPr>
                          <a:xfrm>
                            <a:off x="0" y="251332"/>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3866CC9" id="drawingObject123" o:spid="_x0000_s1026" style="position:absolute;margin-left:51.85pt;margin-top:-3.55pt;width:492.7pt;height:19.8pt;z-index:-251582976;mso-position-horizontal-relative:page" coordsize="62572,2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" o:allowincell="f">
                <v:shape id="Shape 124" o:spid="_x0000_s1027" style="position:absolute;left:3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" path="m,l,244982e" filled="f" strokeweight=".5pt">
                  <v:path arrowok="t" textboxrect="0,0,0,244982"/>
                </v:shape>
                <v:shape id="Shape 125" o:spid="_x0000_s1028" style="position:absolute;left:6254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" path="m,l,244982e" filled="f" strokeweight=".5pt">
                  <v:path arrowok="t" textboxrect="0,0,0,244982"/>
                </v:shape>
                <v:shape id="Shape 126" o:spid="_x0000_s1029" style="position:absolute;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" path="m,l6257289,e" filled="f" strokeweight=".5pt">
                  <v:path arrowok="t" textboxrect="0,0,6257289,0"/>
                </v:shape>
                <v:shape id="Shape 127" o:spid="_x0000_s1030" style="position:absolute;top:2513;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" path="m,l6257289,e" filled="f" strokeweight=".5pt">
                  <v:path arrowok="t" textboxrect="0,0,6257289,0"/>
                </v:shape>
                <w10:wrap anchorx="page"/>
              </v:group>
            </w:pict>
          </mc:Fallback>
        </mc:AlternateContent>
      </w:r>
      <w:r w:rsidRPr="00E74B05">
        <w:rPr>
          <w:rFonts w:asciiTheme="minorHAnsi" w:hAnsiTheme="minorHAnsi" w:cstheme="minorHAnsi"/>
          <w:lang w:val="el-GR"/>
        </w:rPr>
        <w:t xml:space="preserve">Οι υποψήφιοι πρέπει να είναι ηλικίας από </w:t>
      </w:r>
      <w:r w:rsidRPr="00E74B05">
        <w:rPr>
          <w:rFonts w:asciiTheme="minorHAnsi" w:hAnsiTheme="minorHAnsi" w:cstheme="minorHAnsi"/>
          <w:b/>
          <w:bCs/>
          <w:lang w:val="el-GR"/>
        </w:rPr>
        <w:t xml:space="preserve">22 </w:t>
      </w:r>
      <w:r w:rsidRPr="00E74B05">
        <w:rPr>
          <w:rFonts w:asciiTheme="minorHAnsi" w:hAnsiTheme="minorHAnsi" w:cstheme="minorHAnsi"/>
          <w:lang w:val="el-GR"/>
        </w:rPr>
        <w:t xml:space="preserve">έως </w:t>
      </w:r>
      <w:r w:rsidRPr="00E74B05">
        <w:rPr>
          <w:rFonts w:asciiTheme="minorHAnsi" w:hAnsiTheme="minorHAnsi" w:cstheme="minorHAnsi"/>
          <w:b/>
          <w:bCs/>
          <w:lang w:val="el-GR"/>
        </w:rPr>
        <w:t xml:space="preserve">65 </w:t>
      </w:r>
      <w:r w:rsidRPr="00E74B05">
        <w:rPr>
          <w:rFonts w:asciiTheme="minorHAnsi" w:hAnsiTheme="minorHAnsi" w:cstheme="minorHAnsi"/>
          <w:lang w:val="el-GR"/>
        </w:rPr>
        <w:t>ετών.</w:t>
      </w:r>
    </w:p>
    <w:p w14:paraId="25AD6E69" w14:textId="54876DC4" w:rsidR="00E74B05" w:rsidRDefault="00BE0474" w:rsidP="00BE0474">
      <w:pPr>
        <w:tabs>
          <w:tab w:val="left" w:pos="6060"/>
        </w:tabs>
        <w:rPr>
          <w:rFonts w:asciiTheme="minorHAnsi" w:hAnsiTheme="minorHAnsi" w:cstheme="minorHAnsi"/>
          <w:lang w:val="el-GR"/>
        </w:rPr>
      </w:pPr>
      <w:r>
        <w:rPr>
          <w:rFonts w:asciiTheme="minorHAnsi" w:hAnsiTheme="minorHAnsi" w:cstheme="minorHAnsi"/>
          <w:lang w:val="el-GR"/>
        </w:rPr>
        <w:tab/>
      </w:r>
    </w:p>
    <w:p w14:paraId="605AF855"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ΕΜΠΕΙΡΙΑ</w:t>
      </w:r>
    </w:p>
    <w:p w14:paraId="1CF5D17D" w14:textId="77777777" w:rsidR="00BE0474" w:rsidRPr="00BE0474" w:rsidRDefault="00BE0474" w:rsidP="00BE0474">
      <w:pPr>
        <w:spacing w:after="13" w:line="160" w:lineRule="exact"/>
        <w:rPr>
          <w:rFonts w:asciiTheme="minorHAnsi" w:hAnsiTheme="minorHAnsi" w:cstheme="minorHAnsi"/>
          <w:lang w:val="el-GR"/>
        </w:rPr>
      </w:pPr>
    </w:p>
    <w:p w14:paraId="1D725E83" w14:textId="77777777" w:rsidR="00BE0474" w:rsidRPr="00BE0474" w:rsidRDefault="00BE0474" w:rsidP="00BE0474">
      <w:pPr>
        <w:spacing w:after="13" w:line="160" w:lineRule="exact"/>
        <w:rPr>
          <w:rFonts w:asciiTheme="minorHAnsi" w:hAnsiTheme="minorHAnsi" w:cstheme="minorHAnsi"/>
          <w:lang w:val="el-GR"/>
        </w:rPr>
      </w:pPr>
    </w:p>
    <w:p w14:paraId="47A0809C"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ΒΑΘΜΟΛΟΓΟΥΜΕΝΗ ΕΜΠΕΙΡΙΑ ΥΠΟΨΗΦΙΩΝ</w:t>
      </w:r>
    </w:p>
    <w:p w14:paraId="7372C346" w14:textId="77777777" w:rsidR="00BE0474" w:rsidRPr="00BE0474" w:rsidRDefault="00BE0474" w:rsidP="00BE0474">
      <w:pPr>
        <w:spacing w:after="13" w:line="160" w:lineRule="exact"/>
        <w:rPr>
          <w:rFonts w:asciiTheme="minorHAnsi" w:hAnsiTheme="minorHAnsi" w:cstheme="minorHAnsi"/>
          <w:lang w:val="el-GR"/>
        </w:rPr>
      </w:pPr>
    </w:p>
    <w:tbl>
      <w:tblPr>
        <w:tblStyle w:val="a5"/>
        <w:tblW w:w="10314" w:type="dxa"/>
        <w:tblLook w:val="04A0" w:firstRow="1" w:lastRow="0" w:firstColumn="1" w:lastColumn="0" w:noHBand="0" w:noVBand="1"/>
      </w:tblPr>
      <w:tblGrid>
        <w:gridCol w:w="10314"/>
      </w:tblGrid>
      <w:tr w:rsidR="00BE0474" w:rsidRPr="00C13D19" w14:paraId="4B871A03" w14:textId="77777777" w:rsidTr="00EE6B9B">
        <w:tc>
          <w:tcPr>
            <w:tcW w:w="10314" w:type="dxa"/>
          </w:tcPr>
          <w:p w14:paraId="14BA5622" w14:textId="27F0E6C6"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Ως βαθμολογούμενη εμπειρία για το</w:t>
            </w:r>
            <w:r w:rsidR="00C5008B">
              <w:rPr>
                <w:rFonts w:asciiTheme="minorHAnsi" w:hAnsiTheme="minorHAnsi" w:cstheme="minorHAnsi"/>
                <w:lang w:val="el-GR"/>
              </w:rPr>
              <w:t>ν</w:t>
            </w:r>
            <w:r w:rsidRPr="00BE0474">
              <w:rPr>
                <w:rFonts w:asciiTheme="minorHAnsi" w:hAnsiTheme="minorHAnsi" w:cstheme="minorHAnsi"/>
                <w:lang w:val="el-GR"/>
              </w:rPr>
              <w:t xml:space="preserve"> παρακάτω κωδικ</w:t>
            </w:r>
            <w:r w:rsidR="00C5008B">
              <w:rPr>
                <w:rFonts w:asciiTheme="minorHAnsi" w:hAnsiTheme="minorHAnsi" w:cstheme="minorHAnsi"/>
                <w:lang w:val="el-GR"/>
              </w:rPr>
              <w:t>ό</w:t>
            </w:r>
            <w:r w:rsidRPr="00BE0474">
              <w:rPr>
                <w:rFonts w:asciiTheme="minorHAnsi" w:hAnsiTheme="minorHAnsi" w:cstheme="minorHAnsi"/>
                <w:lang w:val="el-GR"/>
              </w:rPr>
              <w:t xml:space="preserve"> απασχόλησης νοείται η απασχόληση με σχέση εργασίας ή σύμβαση έργου στο δημόσιο ή ιδιωτικό τομέα ή άσκηση επαγγέλματος σε καθήκοντα ή έργα συναφή με το αντικείμενο της ειδικότητας που ζητείται για την εκτέλεση του έργου.</w:t>
            </w:r>
          </w:p>
        </w:tc>
      </w:tr>
    </w:tbl>
    <w:p w14:paraId="03854F48" w14:textId="77777777" w:rsidR="002E0348" w:rsidRDefault="002E0348" w:rsidP="00BE0474">
      <w:pPr>
        <w:spacing w:after="13" w:line="160" w:lineRule="exact"/>
        <w:rPr>
          <w:rFonts w:asciiTheme="minorHAnsi" w:hAnsiTheme="minorHAnsi" w:cstheme="minorHAnsi"/>
          <w:b/>
          <w:bCs/>
          <w:lang w:val="el-GR"/>
        </w:rPr>
      </w:pPr>
    </w:p>
    <w:p w14:paraId="0D3F9F4A" w14:textId="77777777" w:rsidR="002E0348" w:rsidRDefault="002E0348" w:rsidP="00BE0474">
      <w:pPr>
        <w:spacing w:after="13" w:line="160" w:lineRule="exact"/>
        <w:rPr>
          <w:rFonts w:asciiTheme="minorHAnsi" w:hAnsiTheme="minorHAnsi" w:cstheme="minorHAnsi"/>
          <w:b/>
          <w:bCs/>
          <w:lang w:val="el-GR"/>
        </w:rPr>
      </w:pPr>
    </w:p>
    <w:p w14:paraId="5DBEF3B6" w14:textId="77777777" w:rsidR="00C5008B" w:rsidRDefault="00C5008B" w:rsidP="00BE0474">
      <w:pPr>
        <w:spacing w:after="13" w:line="160" w:lineRule="exact"/>
        <w:rPr>
          <w:rFonts w:asciiTheme="minorHAnsi" w:hAnsiTheme="minorHAnsi" w:cstheme="minorHAnsi"/>
          <w:b/>
          <w:bCs/>
          <w:lang w:val="el-GR"/>
        </w:rPr>
      </w:pPr>
    </w:p>
    <w:p w14:paraId="59B220B5" w14:textId="395A7172" w:rsidR="00BE0474" w:rsidRPr="00BE0474" w:rsidRDefault="00BE0474" w:rsidP="00BE0474">
      <w:pPr>
        <w:spacing w:after="13" w:line="160" w:lineRule="exact"/>
        <w:rPr>
          <w:rFonts w:asciiTheme="minorHAnsi" w:hAnsiTheme="minorHAnsi" w:cstheme="minorHAnsi"/>
          <w:lang w:val="el-GR"/>
        </w:rPr>
      </w:pPr>
      <w:r w:rsidRPr="00BE0474">
        <w:rPr>
          <w:rFonts w:asciiTheme="minorHAnsi" w:hAnsiTheme="minorHAnsi" w:cstheme="minorHAnsi"/>
          <w:b/>
          <w:bCs/>
          <w:lang w:val="el-GR"/>
        </w:rPr>
        <w:t>ΠΙΝΑΚΑΣ Δ</w:t>
      </w:r>
    </w:p>
    <w:p w14:paraId="219DB88A" w14:textId="77777777" w:rsidR="00BE0474" w:rsidRPr="00BE0474" w:rsidRDefault="00BE0474" w:rsidP="00BE0474">
      <w:pPr>
        <w:spacing w:after="13" w:line="160" w:lineRule="exact"/>
        <w:rPr>
          <w:rFonts w:asciiTheme="minorHAnsi" w:hAnsiTheme="minorHAnsi" w:cstheme="minorHAnsi"/>
          <w:lang w:val="el-GR"/>
        </w:rPr>
      </w:pPr>
    </w:p>
    <w:tbl>
      <w:tblPr>
        <w:tblStyle w:val="a5"/>
        <w:tblpPr w:leftFromText="180" w:rightFromText="180" w:vertAnchor="text" w:horzAnchor="margin" w:tblpY="6"/>
        <w:tblW w:w="10413" w:type="dxa"/>
        <w:tblLook w:val="04A0" w:firstRow="1" w:lastRow="0" w:firstColumn="1" w:lastColumn="0" w:noHBand="0" w:noVBand="1"/>
      </w:tblPr>
      <w:tblGrid>
        <w:gridCol w:w="2943"/>
        <w:gridCol w:w="7470"/>
      </w:tblGrid>
      <w:tr w:rsidR="00BE0474" w:rsidRPr="00BE0474" w14:paraId="6B464F2F" w14:textId="77777777" w:rsidTr="00EE6B9B">
        <w:trPr>
          <w:trHeight w:val="699"/>
        </w:trPr>
        <w:tc>
          <w:tcPr>
            <w:tcW w:w="2943" w:type="dxa"/>
          </w:tcPr>
          <w:p w14:paraId="0225BA7A" w14:textId="77777777" w:rsidR="00BE0474" w:rsidRDefault="00BE0474" w:rsidP="00BE0474">
            <w:pPr>
              <w:spacing w:after="13" w:line="160" w:lineRule="exact"/>
              <w:jc w:val="center"/>
              <w:rPr>
                <w:rFonts w:asciiTheme="minorHAnsi" w:hAnsiTheme="minorHAnsi" w:cstheme="minorHAnsi"/>
                <w:b/>
                <w:bCs/>
                <w:lang w:val="el-GR"/>
              </w:rPr>
            </w:pPr>
          </w:p>
          <w:p w14:paraId="3ABD587B" w14:textId="326C5C82" w:rsidR="00BE0474" w:rsidRPr="00BE0474" w:rsidRDefault="00BE0474" w:rsidP="00BE0474">
            <w:pPr>
              <w:spacing w:after="13" w:line="160" w:lineRule="exact"/>
              <w:jc w:val="center"/>
              <w:rPr>
                <w:rFonts w:asciiTheme="minorHAnsi" w:hAnsiTheme="minorHAnsi" w:cstheme="minorHAnsi"/>
                <w:lang w:val="el-GR"/>
              </w:rPr>
            </w:pPr>
            <w:r w:rsidRPr="00BE0474">
              <w:rPr>
                <w:rFonts w:asciiTheme="minorHAnsi" w:hAnsiTheme="minorHAnsi" w:cstheme="minorHAnsi"/>
                <w:b/>
                <w:bCs/>
                <w:lang w:val="el-GR"/>
              </w:rPr>
              <w:t>ΚΩΔΙΚΟΣ ΑΠΑΣΧΟΛΗΣΗΣ</w:t>
            </w:r>
          </w:p>
        </w:tc>
        <w:tc>
          <w:tcPr>
            <w:tcW w:w="7470" w:type="dxa"/>
          </w:tcPr>
          <w:p w14:paraId="109D3468" w14:textId="77777777" w:rsidR="00BE0474" w:rsidRDefault="00BE0474" w:rsidP="00BE0474">
            <w:pPr>
              <w:spacing w:after="13" w:line="160" w:lineRule="exact"/>
              <w:jc w:val="center"/>
              <w:rPr>
                <w:rFonts w:asciiTheme="minorHAnsi" w:hAnsiTheme="minorHAnsi" w:cstheme="minorHAnsi"/>
                <w:b/>
                <w:bCs/>
                <w:lang w:val="el-GR"/>
              </w:rPr>
            </w:pPr>
          </w:p>
          <w:p w14:paraId="0CF83211" w14:textId="2A86CE18" w:rsidR="00BE0474" w:rsidRPr="00BE0474" w:rsidRDefault="00BE0474" w:rsidP="00BE0474">
            <w:pPr>
              <w:spacing w:after="13" w:line="160" w:lineRule="exact"/>
              <w:jc w:val="center"/>
              <w:rPr>
                <w:rFonts w:asciiTheme="minorHAnsi" w:hAnsiTheme="minorHAnsi" w:cstheme="minorHAnsi"/>
                <w:b/>
                <w:bCs/>
                <w:lang w:val="el-GR"/>
              </w:rPr>
            </w:pPr>
            <w:r w:rsidRPr="00BE0474">
              <w:rPr>
                <w:rFonts w:asciiTheme="minorHAnsi" w:hAnsiTheme="minorHAnsi" w:cstheme="minorHAnsi"/>
                <w:b/>
                <w:bCs/>
                <w:lang w:val="el-GR"/>
              </w:rPr>
              <w:t>ΕΜΠΕΙΡΙΑ ΚΑΙ ΤΡΟΠΟΣ ΑΠΟΔΕΙΞΗΣ</w:t>
            </w:r>
          </w:p>
          <w:p w14:paraId="5D7D49D8" w14:textId="77777777" w:rsidR="00BE0474" w:rsidRDefault="00BE0474" w:rsidP="00BE0474">
            <w:pPr>
              <w:spacing w:after="13" w:line="160" w:lineRule="exact"/>
              <w:jc w:val="center"/>
              <w:rPr>
                <w:rFonts w:asciiTheme="minorHAnsi" w:hAnsiTheme="minorHAnsi" w:cstheme="minorHAnsi"/>
                <w:lang w:val="el-GR"/>
              </w:rPr>
            </w:pPr>
          </w:p>
          <w:p w14:paraId="28A55F50" w14:textId="77777777" w:rsidR="00BE0474" w:rsidRPr="00BE0474" w:rsidRDefault="00BE0474" w:rsidP="00BE0474">
            <w:pPr>
              <w:spacing w:after="13" w:line="160" w:lineRule="exact"/>
              <w:jc w:val="center"/>
              <w:rPr>
                <w:rFonts w:asciiTheme="minorHAnsi" w:hAnsiTheme="minorHAnsi" w:cstheme="minorHAnsi"/>
                <w:lang w:val="el-GR"/>
              </w:rPr>
            </w:pPr>
          </w:p>
        </w:tc>
      </w:tr>
      <w:tr w:rsidR="00BE0474" w:rsidRPr="00C13D19" w14:paraId="1E778B8E" w14:textId="77777777" w:rsidTr="00EE6B9B">
        <w:tc>
          <w:tcPr>
            <w:tcW w:w="2943" w:type="dxa"/>
          </w:tcPr>
          <w:p w14:paraId="0358B716" w14:textId="1C9F2FC0" w:rsidR="00BE0474" w:rsidRPr="00BE0474" w:rsidRDefault="006E6CC4" w:rsidP="00BE0474">
            <w:pPr>
              <w:spacing w:line="259" w:lineRule="auto"/>
              <w:rPr>
                <w:rFonts w:asciiTheme="minorHAnsi" w:hAnsiTheme="minorHAnsi" w:cstheme="minorHAnsi"/>
                <w:lang w:val="el-GR"/>
              </w:rPr>
            </w:pPr>
            <w:r>
              <w:rPr>
                <w:rFonts w:asciiTheme="minorHAnsi" w:hAnsiTheme="minorHAnsi" w:cstheme="minorHAnsi"/>
                <w:lang w:val="el-GR"/>
              </w:rPr>
              <w:t>10</w:t>
            </w:r>
            <w:r w:rsidR="00D87FEB">
              <w:rPr>
                <w:rFonts w:asciiTheme="minorHAnsi" w:hAnsiTheme="minorHAnsi" w:cstheme="minorHAnsi"/>
                <w:lang w:val="el-GR"/>
              </w:rPr>
              <w:t>2</w:t>
            </w:r>
          </w:p>
          <w:p w14:paraId="7D7487F4" w14:textId="77777777" w:rsidR="00BE0474" w:rsidRPr="00BE0474" w:rsidRDefault="00BE0474" w:rsidP="00BE0474">
            <w:pPr>
              <w:spacing w:line="259" w:lineRule="auto"/>
              <w:rPr>
                <w:rFonts w:asciiTheme="minorHAnsi" w:hAnsiTheme="minorHAnsi" w:cstheme="minorHAnsi"/>
                <w:lang w:val="el-GR"/>
              </w:rPr>
            </w:pPr>
          </w:p>
        </w:tc>
        <w:tc>
          <w:tcPr>
            <w:tcW w:w="7470" w:type="dxa"/>
          </w:tcPr>
          <w:p w14:paraId="3A59B4BD" w14:textId="5FD21351" w:rsidR="00BE0474" w:rsidRPr="00BE0474" w:rsidRDefault="00BE0474" w:rsidP="00C5008B">
            <w:pPr>
              <w:spacing w:line="259" w:lineRule="auto"/>
              <w:jc w:val="both"/>
              <w:rPr>
                <w:rFonts w:asciiTheme="minorHAnsi" w:hAnsiTheme="minorHAnsi" w:cstheme="minorHAnsi"/>
                <w:lang w:val="el-GR"/>
              </w:rPr>
            </w:pPr>
            <w:r w:rsidRPr="00BE0474">
              <w:rPr>
                <w:rFonts w:asciiTheme="minorHAnsi" w:hAnsiTheme="minorHAnsi" w:cstheme="minorHAnsi"/>
                <w:lang w:val="el-GR"/>
              </w:rPr>
              <w:t>Η εμπειρία λαμβάνεται υπόψη μετά τη λήψη του βασικού τίτλου σπουδών με τον οποίο οι υποψήφιοι μετέχουν στη διαδικασία επιλογής.</w:t>
            </w:r>
            <w:r w:rsidR="00EA0D4E">
              <w:rPr>
                <w:rFonts w:asciiTheme="minorHAnsi" w:hAnsiTheme="minorHAnsi" w:cstheme="minorHAnsi"/>
                <w:lang w:val="el-GR"/>
              </w:rPr>
              <w:t xml:space="preserve"> </w:t>
            </w:r>
            <w:r w:rsidRPr="00BE0474">
              <w:rPr>
                <w:rFonts w:asciiTheme="minorHAnsi" w:hAnsiTheme="minorHAnsi" w:cstheme="minorHAnsi"/>
                <w:lang w:val="el-GR"/>
              </w:rPr>
              <w:t>Για</w:t>
            </w:r>
            <w:r w:rsidRPr="00BE0474">
              <w:rPr>
                <w:rFonts w:asciiTheme="minorHAnsi" w:hAnsiTheme="minorHAnsi" w:cstheme="minorHAnsi"/>
                <w:lang w:val="el-GR"/>
              </w:rPr>
              <w:tab/>
              <w:t>την</w:t>
            </w:r>
            <w:r w:rsidR="00EA0D4E">
              <w:rPr>
                <w:rFonts w:asciiTheme="minorHAnsi" w:hAnsiTheme="minorHAnsi" w:cstheme="minorHAnsi"/>
                <w:lang w:val="el-GR"/>
              </w:rPr>
              <w:t xml:space="preserve"> </w:t>
            </w:r>
            <w:r w:rsidRPr="00BE0474">
              <w:rPr>
                <w:rFonts w:asciiTheme="minorHAnsi" w:hAnsiTheme="minorHAnsi" w:cstheme="minorHAnsi"/>
                <w:lang w:val="el-GR"/>
              </w:rPr>
              <w:t>απόδειξη</w:t>
            </w:r>
            <w:r w:rsidR="00EA0D4E">
              <w:rPr>
                <w:rFonts w:asciiTheme="minorHAnsi" w:hAnsiTheme="minorHAnsi" w:cstheme="minorHAnsi"/>
                <w:lang w:val="el-GR"/>
              </w:rPr>
              <w:t xml:space="preserve"> </w:t>
            </w:r>
            <w:r w:rsidRPr="00BE0474">
              <w:rPr>
                <w:rFonts w:asciiTheme="minorHAnsi" w:hAnsiTheme="minorHAnsi" w:cstheme="minorHAnsi"/>
                <w:lang w:val="el-GR"/>
              </w:rPr>
              <w:t>της</w:t>
            </w:r>
            <w:r w:rsidRPr="00BE0474">
              <w:rPr>
                <w:rFonts w:asciiTheme="minorHAnsi" w:hAnsiTheme="minorHAnsi" w:cstheme="minorHAnsi"/>
                <w:lang w:val="el-GR"/>
              </w:rPr>
              <w:tab/>
              <w:t>εμπειρίας</w:t>
            </w:r>
            <w:r w:rsidRPr="00BE0474">
              <w:rPr>
                <w:rFonts w:asciiTheme="minorHAnsi" w:hAnsiTheme="minorHAnsi" w:cstheme="minorHAnsi"/>
                <w:lang w:val="el-GR"/>
              </w:rPr>
              <w:tab/>
              <w:t>αυτής</w:t>
            </w:r>
            <w:r w:rsidRPr="00BE0474">
              <w:rPr>
                <w:rFonts w:asciiTheme="minorHAnsi" w:hAnsiTheme="minorHAnsi" w:cstheme="minorHAnsi"/>
                <w:lang w:val="el-GR"/>
              </w:rPr>
              <w:tab/>
              <w:t>βλ.</w:t>
            </w:r>
            <w:r>
              <w:rPr>
                <w:rFonts w:asciiTheme="minorHAnsi" w:hAnsiTheme="minorHAnsi" w:cstheme="minorHAnsi"/>
                <w:lang w:val="el-GR"/>
              </w:rPr>
              <w:t xml:space="preserve"> </w:t>
            </w:r>
            <w:r w:rsidRPr="00BE0474">
              <w:rPr>
                <w:rFonts w:asciiTheme="minorHAnsi" w:hAnsiTheme="minorHAnsi" w:cstheme="minorHAnsi"/>
                <w:lang w:val="el-GR"/>
              </w:rPr>
              <w:t>δικαιολογητικά</w:t>
            </w:r>
            <w:r w:rsidRPr="00BE0474">
              <w:rPr>
                <w:rFonts w:asciiTheme="minorHAnsi" w:hAnsiTheme="minorHAnsi" w:cstheme="minorHAnsi"/>
                <w:lang w:val="el-GR"/>
              </w:rPr>
              <w:tab/>
              <w:t xml:space="preserve">του Παραρτήματος </w:t>
            </w:r>
            <w:r w:rsidR="00EA0D4E">
              <w:rPr>
                <w:rFonts w:asciiTheme="minorHAnsi" w:hAnsiTheme="minorHAnsi" w:cstheme="minorHAnsi"/>
                <w:lang w:val="el-GR"/>
              </w:rPr>
              <w:t>α</w:t>
            </w:r>
            <w:r w:rsidRPr="00BE0474">
              <w:rPr>
                <w:rFonts w:asciiTheme="minorHAnsi" w:hAnsiTheme="minorHAnsi" w:cstheme="minorHAnsi"/>
                <w:lang w:val="el-GR"/>
              </w:rPr>
              <w:t>νακοινώσεων Συμβάσεων Μίσθωσης Έργου (ΣΜΕ) με σήμανση έκδοσης 6-7-2021 – ΚΕΦΑΛΑΙΟ I «ΑΠΑΡΑΙΤΗΤΑ ΔΙΚΑΙΟΛΟΓΗΤΙΚΑ</w:t>
            </w:r>
            <w:r>
              <w:rPr>
                <w:rFonts w:asciiTheme="minorHAnsi" w:hAnsiTheme="minorHAnsi" w:cstheme="minorHAnsi"/>
                <w:lang w:val="el-GR"/>
              </w:rPr>
              <w:t xml:space="preserve"> </w:t>
            </w:r>
            <w:r w:rsidRPr="00BE0474">
              <w:rPr>
                <w:rFonts w:asciiTheme="minorHAnsi" w:hAnsiTheme="minorHAnsi" w:cstheme="minorHAnsi"/>
                <w:lang w:val="el-GR"/>
              </w:rPr>
              <w:t>ΣΥΜΜΕΤΟΧΗΣ, στοιχείο 11 ΕΜΠΕΙΡΙΑ</w:t>
            </w:r>
          </w:p>
        </w:tc>
      </w:tr>
    </w:tbl>
    <w:p w14:paraId="6B3198B4" w14:textId="77777777" w:rsidR="00BE0474" w:rsidRPr="00BE0474" w:rsidRDefault="00BE0474" w:rsidP="00BE0474">
      <w:pPr>
        <w:spacing w:after="13" w:line="160" w:lineRule="exact"/>
        <w:rPr>
          <w:rFonts w:asciiTheme="minorHAnsi" w:hAnsiTheme="minorHAnsi" w:cstheme="minorHAnsi"/>
          <w:lang w:val="el-GR"/>
        </w:rPr>
      </w:pPr>
    </w:p>
    <w:p w14:paraId="68BC3497" w14:textId="77777777" w:rsidR="00BE0474" w:rsidRPr="00BE0474" w:rsidRDefault="00BE0474" w:rsidP="00BE0474">
      <w:pPr>
        <w:spacing w:after="13" w:line="160" w:lineRule="exact"/>
        <w:rPr>
          <w:rFonts w:asciiTheme="minorHAnsi" w:hAnsiTheme="minorHAnsi" w:cstheme="minorHAnsi"/>
          <w:b/>
          <w:bCs/>
          <w:lang w:val="el-GR"/>
        </w:rPr>
      </w:pPr>
    </w:p>
    <w:p w14:paraId="173A60CC" w14:textId="77777777" w:rsidR="00BE0474" w:rsidRPr="00BE0474" w:rsidRDefault="00BE0474" w:rsidP="00EA0D4E">
      <w:pPr>
        <w:jc w:val="both"/>
        <w:rPr>
          <w:rFonts w:asciiTheme="minorHAnsi" w:hAnsiTheme="minorHAnsi" w:cstheme="minorHAnsi"/>
          <w:b/>
          <w:bCs/>
          <w:lang w:val="el-GR"/>
        </w:rPr>
      </w:pPr>
      <w:r w:rsidRPr="00BE0474">
        <w:rPr>
          <w:rFonts w:asciiTheme="minorHAnsi" w:hAnsiTheme="minorHAnsi" w:cstheme="minorHAnsi"/>
          <w:b/>
          <w:bCs/>
          <w:lang w:val="el-GR"/>
        </w:rPr>
        <w:t>Οι τρόποι υπολογισμού της εμπειρίας για όλες τις ειδικότητες περιγράφονται αναλυτικά στο «Παράρτημα Ανακοινώσεων Συμβάσεων Μίσθωσης Έργου (ΣΜΕ)» (βλ. ΚΕΦΑΛΑΙΟ ΙI «ΤΡΟΠΟΙ ΥΠΟΛΟΓΙΣΜΟΥ ΕΜΠΕΙΡΙΑΣ»).</w:t>
      </w:r>
    </w:p>
    <w:p w14:paraId="35A020B7" w14:textId="77777777" w:rsidR="00BE0474" w:rsidRPr="00BE0474" w:rsidRDefault="00BE0474" w:rsidP="00BE0474">
      <w:pPr>
        <w:rPr>
          <w:rFonts w:asciiTheme="minorHAnsi" w:hAnsiTheme="minorHAnsi" w:cstheme="minorHAnsi"/>
          <w:lang w:val="el-GR"/>
        </w:rPr>
      </w:pPr>
    </w:p>
    <w:p w14:paraId="5B13E592" w14:textId="77777777" w:rsidR="00BE0474" w:rsidRPr="00BE0474" w:rsidRDefault="00BE0474" w:rsidP="00EA0D4E">
      <w:pPr>
        <w:jc w:val="both"/>
        <w:rPr>
          <w:rFonts w:asciiTheme="minorHAnsi" w:hAnsiTheme="minorHAnsi" w:cstheme="minorHAnsi"/>
          <w:lang w:val="el-GR"/>
        </w:rPr>
      </w:pPr>
      <w:r w:rsidRPr="00BE0474">
        <w:rPr>
          <w:rFonts w:asciiTheme="minorHAnsi" w:hAnsiTheme="minorHAnsi" w:cstheme="minorHAnsi"/>
          <w:b/>
          <w:bCs/>
          <w:lang w:val="el-GR"/>
        </w:rPr>
        <w:t>ΠΡΟΣΟΧΗ:</w:t>
      </w:r>
      <w:r w:rsidRPr="00BE0474">
        <w:rPr>
          <w:rFonts w:asciiTheme="minorHAnsi" w:hAnsiTheme="minorHAnsi" w:cstheme="minorHAnsi"/>
          <w:lang w:val="el-GR"/>
        </w:rPr>
        <w:t xml:space="preserve"> Οι ως άνω αναφερόμενες εμπειρίες πέραν των οριζόμενων στο «Παράρτημα ανακοινώσεων Συμβάσεων Μίσθωσης Έργου (ΣΜΕ)» με σήμανση έκδοσης 6-7-2021, θα πρέπει ΟΠΩΣΔΗΠΟΤΕ να αποδεικνύονται και με διακριτές συμβάσεις ή με βεβαιώσεις από τους φορείς από όπου ρητά θα αναφέρεται το αντικείμενο απασχόλησης.</w:t>
      </w:r>
    </w:p>
    <w:p w14:paraId="255AEAC2" w14:textId="77777777" w:rsidR="00BE0474" w:rsidRPr="00BE0474" w:rsidRDefault="00BE0474" w:rsidP="00BE0474">
      <w:pPr>
        <w:spacing w:after="13" w:line="160" w:lineRule="exact"/>
        <w:rPr>
          <w:rFonts w:asciiTheme="minorHAnsi" w:hAnsiTheme="minorHAnsi" w:cstheme="minorHAnsi"/>
          <w:lang w:val="el-GR"/>
        </w:rPr>
      </w:pPr>
    </w:p>
    <w:p w14:paraId="2BECCA5A" w14:textId="77777777" w:rsidR="00BE0474" w:rsidRPr="00BE0474" w:rsidRDefault="00BE0474" w:rsidP="00BE0474">
      <w:pPr>
        <w:spacing w:after="13" w:line="160" w:lineRule="exact"/>
        <w:rPr>
          <w:rFonts w:asciiTheme="minorHAnsi" w:hAnsiTheme="minorHAnsi" w:cstheme="minorHAnsi"/>
          <w:lang w:val="el-GR"/>
        </w:rPr>
      </w:pPr>
    </w:p>
    <w:p w14:paraId="361BA92D"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ΚΕΦΑΛΑΙΟ 7: ΒΑΘΜΟΛΟΓΗΣΗ ΚΡΙΤΗΡΙΩΝ</w:t>
      </w:r>
    </w:p>
    <w:p w14:paraId="5E35EBF4" w14:textId="77777777" w:rsidR="00BE0474" w:rsidRPr="00BE0474" w:rsidRDefault="00BE0474" w:rsidP="00BE0474">
      <w:pPr>
        <w:spacing w:after="13" w:line="160" w:lineRule="exact"/>
        <w:rPr>
          <w:rFonts w:asciiTheme="minorHAnsi" w:hAnsiTheme="minorHAnsi" w:cstheme="minorHAnsi"/>
          <w:lang w:val="el-GR"/>
        </w:rPr>
      </w:pPr>
    </w:p>
    <w:p w14:paraId="53089EE7" w14:textId="13838F0C" w:rsidR="00BE0474" w:rsidRDefault="00BE0474" w:rsidP="00BE0474">
      <w:pPr>
        <w:rPr>
          <w:rFonts w:asciiTheme="minorHAnsi" w:hAnsiTheme="minorHAnsi" w:cstheme="minorHAnsi"/>
          <w:lang w:val="el-GR"/>
        </w:rPr>
      </w:pPr>
      <w:r w:rsidRPr="00BE0474">
        <w:rPr>
          <w:rFonts w:asciiTheme="minorHAnsi" w:hAnsiTheme="minorHAnsi" w:cstheme="minorHAnsi"/>
          <w:lang w:val="el-GR"/>
        </w:rPr>
        <w:t>Η σειρά κατάταξης μεταξύ των υποψηφίων καθορίζεται με βάση τα ακόλουθα κριτήρια:</w:t>
      </w:r>
    </w:p>
    <w:p w14:paraId="4E269232" w14:textId="77777777" w:rsidR="00D87FEB" w:rsidRPr="00BE0474" w:rsidRDefault="00D87FEB" w:rsidP="00BE0474">
      <w:pPr>
        <w:rPr>
          <w:rFonts w:asciiTheme="minorHAnsi" w:hAnsiTheme="minorHAnsi" w:cstheme="minorHAnsi"/>
          <w:lang w:val="el-GR"/>
        </w:rPr>
      </w:pPr>
    </w:p>
    <w:tbl>
      <w:tblPr>
        <w:tblStyle w:val="a5"/>
        <w:tblpPr w:leftFromText="180" w:rightFromText="180" w:vertAnchor="text" w:horzAnchor="margin" w:tblpY="513"/>
        <w:tblW w:w="9889" w:type="dxa"/>
        <w:tblLook w:val="04A0" w:firstRow="1" w:lastRow="0" w:firstColumn="1" w:lastColumn="0" w:noHBand="0" w:noVBand="1"/>
      </w:tblPr>
      <w:tblGrid>
        <w:gridCol w:w="1222"/>
        <w:gridCol w:w="8667"/>
      </w:tblGrid>
      <w:tr w:rsidR="001A3065" w:rsidRPr="00BE0474" w14:paraId="2422BE08" w14:textId="77777777" w:rsidTr="001A3065">
        <w:tc>
          <w:tcPr>
            <w:tcW w:w="1222" w:type="dxa"/>
          </w:tcPr>
          <w:p w14:paraId="7199F4F1"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lastRenderedPageBreak/>
              <w:t>κατηγορίες</w:t>
            </w:r>
          </w:p>
          <w:p w14:paraId="3A56A368"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ΠΕ &amp; ΤΕ</w:t>
            </w:r>
          </w:p>
        </w:tc>
        <w:tc>
          <w:tcPr>
            <w:tcW w:w="8667" w:type="dxa"/>
          </w:tcPr>
          <w:p w14:paraId="28C7AF50"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5</w:t>
            </w:r>
            <w:r w:rsidRPr="00BE0474">
              <w:rPr>
                <w:rFonts w:asciiTheme="minorHAnsi" w:hAnsiTheme="minorHAnsi" w:cstheme="minorHAnsi"/>
                <w:lang w:val="el-GR"/>
              </w:rPr>
              <w:tab/>
              <w:t>… 5,5</w:t>
            </w:r>
            <w:r w:rsidRPr="00BE0474">
              <w:rPr>
                <w:rFonts w:asciiTheme="minorHAnsi" w:hAnsiTheme="minorHAnsi" w:cstheme="minorHAnsi"/>
                <w:lang w:val="el-GR"/>
              </w:rPr>
              <w:tab/>
            </w:r>
            <w:r>
              <w:rPr>
                <w:rFonts w:asciiTheme="minorHAnsi" w:hAnsiTheme="minorHAnsi" w:cstheme="minorHAnsi"/>
                <w:lang w:val="el-GR"/>
              </w:rPr>
              <w:t xml:space="preserve">  </w:t>
            </w:r>
            <w:r w:rsidRPr="00BE0474">
              <w:rPr>
                <w:rFonts w:asciiTheme="minorHAnsi" w:hAnsiTheme="minorHAnsi" w:cstheme="minorHAnsi"/>
                <w:lang w:val="el-GR"/>
              </w:rPr>
              <w:t>…</w:t>
            </w:r>
            <w:r>
              <w:rPr>
                <w:rFonts w:asciiTheme="minorHAnsi" w:hAnsiTheme="minorHAnsi" w:cstheme="minorHAnsi"/>
                <w:lang w:val="el-GR"/>
              </w:rPr>
              <w:t xml:space="preserve">  </w:t>
            </w:r>
            <w:r w:rsidRPr="00BE0474">
              <w:rPr>
                <w:rFonts w:asciiTheme="minorHAnsi" w:hAnsiTheme="minorHAnsi" w:cstheme="minorHAnsi"/>
                <w:lang w:val="el-GR"/>
              </w:rPr>
              <w:t>6</w:t>
            </w:r>
            <w:r w:rsidRPr="00BE0474">
              <w:rPr>
                <w:rFonts w:asciiTheme="minorHAnsi" w:hAnsiTheme="minorHAnsi" w:cstheme="minorHAnsi"/>
                <w:lang w:val="el-GR"/>
              </w:rPr>
              <w:tab/>
              <w:t>… 6,5</w:t>
            </w:r>
            <w:r>
              <w:rPr>
                <w:rFonts w:asciiTheme="minorHAnsi" w:hAnsiTheme="minorHAnsi" w:cstheme="minorHAnsi"/>
                <w:lang w:val="el-GR"/>
              </w:rPr>
              <w:t xml:space="preserve">     </w:t>
            </w:r>
            <w:r w:rsidRPr="00BE0474">
              <w:rPr>
                <w:rFonts w:asciiTheme="minorHAnsi" w:hAnsiTheme="minorHAnsi" w:cstheme="minorHAnsi"/>
                <w:lang w:val="el-GR"/>
              </w:rPr>
              <w:t>… 7</w:t>
            </w:r>
            <w:r w:rsidRPr="00BE0474">
              <w:rPr>
                <w:rFonts w:asciiTheme="minorHAnsi" w:hAnsiTheme="minorHAnsi" w:cstheme="minorHAnsi"/>
                <w:lang w:val="el-GR"/>
              </w:rPr>
              <w:tab/>
              <w:t>… 7,5</w:t>
            </w:r>
            <w:r w:rsidRPr="00BE0474">
              <w:rPr>
                <w:rFonts w:asciiTheme="minorHAnsi" w:hAnsiTheme="minorHAnsi" w:cstheme="minorHAnsi"/>
                <w:lang w:val="el-GR"/>
              </w:rPr>
              <w:tab/>
              <w:t>… 8</w:t>
            </w:r>
            <w:r w:rsidRPr="00BE0474">
              <w:rPr>
                <w:rFonts w:asciiTheme="minorHAnsi" w:hAnsiTheme="minorHAnsi" w:cstheme="minorHAnsi"/>
                <w:lang w:val="el-GR"/>
              </w:rPr>
              <w:tab/>
              <w:t>… 8,5</w:t>
            </w:r>
            <w:r w:rsidRPr="00BE0474">
              <w:rPr>
                <w:rFonts w:asciiTheme="minorHAnsi" w:hAnsiTheme="minorHAnsi" w:cstheme="minorHAnsi"/>
                <w:lang w:val="el-GR"/>
              </w:rPr>
              <w:tab/>
              <w:t>… 9</w:t>
            </w:r>
            <w:r w:rsidRPr="00BE0474">
              <w:rPr>
                <w:rFonts w:asciiTheme="minorHAnsi" w:hAnsiTheme="minorHAnsi" w:cstheme="minorHAnsi"/>
                <w:lang w:val="el-GR"/>
              </w:rPr>
              <w:tab/>
              <w:t>… 9,5</w:t>
            </w:r>
            <w:r w:rsidRPr="00BE0474">
              <w:rPr>
                <w:rFonts w:asciiTheme="minorHAnsi" w:hAnsiTheme="minorHAnsi" w:cstheme="minorHAnsi"/>
                <w:lang w:val="el-GR"/>
              </w:rPr>
              <w:tab/>
              <w:t>… 10</w:t>
            </w:r>
          </w:p>
          <w:p w14:paraId="0F9D646F" w14:textId="77777777" w:rsidR="001A3065" w:rsidRPr="00BE0474" w:rsidRDefault="001A3065" w:rsidP="001A3065">
            <w:pPr>
              <w:spacing w:line="259" w:lineRule="auto"/>
              <w:rPr>
                <w:rFonts w:asciiTheme="minorHAnsi" w:hAnsiTheme="minorHAnsi" w:cstheme="minorHAnsi"/>
                <w:lang w:val="el-GR"/>
              </w:rPr>
            </w:pPr>
          </w:p>
        </w:tc>
      </w:tr>
      <w:tr w:rsidR="001A3065" w:rsidRPr="00BE0474" w14:paraId="29F64B5A" w14:textId="77777777" w:rsidTr="001A3065">
        <w:tc>
          <w:tcPr>
            <w:tcW w:w="1222" w:type="dxa"/>
          </w:tcPr>
          <w:p w14:paraId="63E10C3A"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8667" w:type="dxa"/>
          </w:tcPr>
          <w:p w14:paraId="4B9EE64F"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 xml:space="preserve">200  </w:t>
            </w:r>
            <w:r>
              <w:rPr>
                <w:rFonts w:asciiTheme="minorHAnsi" w:hAnsiTheme="minorHAnsi" w:cstheme="minorHAnsi"/>
                <w:lang w:val="el-GR"/>
              </w:rPr>
              <w:t xml:space="preserve">   </w:t>
            </w:r>
            <w:r w:rsidRPr="00BE0474">
              <w:rPr>
                <w:rFonts w:asciiTheme="minorHAnsi" w:hAnsiTheme="minorHAnsi" w:cstheme="minorHAnsi"/>
                <w:lang w:val="el-GR"/>
              </w:rPr>
              <w:t xml:space="preserve">… 220   </w:t>
            </w:r>
            <w:r>
              <w:rPr>
                <w:rFonts w:asciiTheme="minorHAnsi" w:hAnsiTheme="minorHAnsi" w:cstheme="minorHAnsi"/>
                <w:lang w:val="el-GR"/>
              </w:rPr>
              <w:t xml:space="preserve">  </w:t>
            </w:r>
            <w:r w:rsidRPr="00BE0474">
              <w:rPr>
                <w:rFonts w:asciiTheme="minorHAnsi" w:hAnsiTheme="minorHAnsi" w:cstheme="minorHAnsi"/>
                <w:lang w:val="el-GR"/>
              </w:rPr>
              <w:t>… 240</w:t>
            </w:r>
            <w:r w:rsidRPr="00BE0474">
              <w:rPr>
                <w:rFonts w:asciiTheme="minorHAnsi" w:hAnsiTheme="minorHAnsi" w:cstheme="minorHAnsi"/>
                <w:lang w:val="el-GR"/>
              </w:rPr>
              <w:tab/>
              <w:t>… 260</w:t>
            </w:r>
            <w:r w:rsidRPr="00BE0474">
              <w:rPr>
                <w:rFonts w:asciiTheme="minorHAnsi" w:hAnsiTheme="minorHAnsi" w:cstheme="minorHAnsi"/>
                <w:lang w:val="el-GR"/>
              </w:rPr>
              <w:tab/>
              <w:t>… 280</w:t>
            </w:r>
            <w:r w:rsidRPr="00BE0474">
              <w:rPr>
                <w:rFonts w:asciiTheme="minorHAnsi" w:hAnsiTheme="minorHAnsi" w:cstheme="minorHAnsi"/>
                <w:lang w:val="el-GR"/>
              </w:rPr>
              <w:tab/>
              <w:t>… 300</w:t>
            </w:r>
            <w:r w:rsidRPr="00BE0474">
              <w:rPr>
                <w:rFonts w:asciiTheme="minorHAnsi" w:hAnsiTheme="minorHAnsi" w:cstheme="minorHAnsi"/>
                <w:lang w:val="el-GR"/>
              </w:rPr>
              <w:tab/>
              <w:t>… 320</w:t>
            </w:r>
            <w:r w:rsidRPr="00BE0474">
              <w:rPr>
                <w:rFonts w:asciiTheme="minorHAnsi" w:hAnsiTheme="minorHAnsi" w:cstheme="minorHAnsi"/>
                <w:lang w:val="el-GR"/>
              </w:rPr>
              <w:tab/>
              <w:t>… 340</w:t>
            </w:r>
            <w:r w:rsidRPr="00BE0474">
              <w:rPr>
                <w:rFonts w:asciiTheme="minorHAnsi" w:hAnsiTheme="minorHAnsi" w:cstheme="minorHAnsi"/>
                <w:lang w:val="el-GR"/>
              </w:rPr>
              <w:tab/>
              <w:t>… 360</w:t>
            </w:r>
            <w:r w:rsidRPr="00BE0474">
              <w:rPr>
                <w:rFonts w:asciiTheme="minorHAnsi" w:hAnsiTheme="minorHAnsi" w:cstheme="minorHAnsi"/>
                <w:lang w:val="el-GR"/>
              </w:rPr>
              <w:tab/>
              <w:t>… 380</w:t>
            </w:r>
            <w:r w:rsidRPr="00BE0474">
              <w:rPr>
                <w:rFonts w:asciiTheme="minorHAnsi" w:hAnsiTheme="minorHAnsi" w:cstheme="minorHAnsi"/>
                <w:lang w:val="el-GR"/>
              </w:rPr>
              <w:tab/>
              <w:t>… 400</w:t>
            </w:r>
          </w:p>
        </w:tc>
      </w:tr>
    </w:tbl>
    <w:p w14:paraId="0CC4D42B" w14:textId="68B58FB0" w:rsidR="00BE0474" w:rsidRPr="00BE0474" w:rsidRDefault="001A3065" w:rsidP="00BE0474">
      <w:pPr>
        <w:rPr>
          <w:rFonts w:asciiTheme="minorHAnsi" w:hAnsiTheme="minorHAnsi" w:cstheme="minorHAnsi"/>
          <w:b/>
          <w:bCs/>
          <w:lang w:val="el-GR"/>
        </w:rPr>
      </w:pPr>
      <w:r w:rsidRPr="00BE0474">
        <w:rPr>
          <w:rFonts w:asciiTheme="minorHAnsi" w:hAnsiTheme="minorHAnsi" w:cstheme="minorHAnsi"/>
          <w:b/>
          <w:bCs/>
          <w:lang w:val="el-GR"/>
        </w:rPr>
        <w:t xml:space="preserve"> </w:t>
      </w:r>
      <w:r w:rsidR="00BE0474" w:rsidRPr="00BE0474">
        <w:rPr>
          <w:rFonts w:asciiTheme="minorHAnsi" w:hAnsiTheme="minorHAnsi" w:cstheme="minorHAnsi"/>
          <w:b/>
          <w:bCs/>
          <w:lang w:val="el-GR"/>
        </w:rPr>
        <w:t>Α. ΒΑΘΜΟΛΟΓΗΣΗ ΤΙΤΛΩΝ ΣΠΟΥΔΩΝ (ανώτατο όριο: 835 μονάδες) Βαρύτητα 30%:</w:t>
      </w:r>
    </w:p>
    <w:p w14:paraId="3336BDA1" w14:textId="77777777" w:rsidR="00D5369F" w:rsidRDefault="00BE0474" w:rsidP="00BE0474">
      <w:pPr>
        <w:rPr>
          <w:rFonts w:asciiTheme="minorHAnsi" w:hAnsiTheme="minorHAnsi" w:cstheme="minorHAnsi"/>
          <w:lang w:val="el-GR"/>
        </w:rPr>
      </w:pPr>
      <w:r w:rsidRPr="00D5369F">
        <w:rPr>
          <w:rFonts w:asciiTheme="minorHAnsi" w:hAnsiTheme="minorHAnsi" w:cstheme="minorHAnsi"/>
          <w:b/>
          <w:bCs/>
          <w:lang w:val="el-GR"/>
        </w:rPr>
        <w:t>1.</w:t>
      </w:r>
      <w:r w:rsidRPr="00BE0474">
        <w:rPr>
          <w:rFonts w:asciiTheme="minorHAnsi" w:hAnsiTheme="minorHAnsi" w:cstheme="minorHAnsi"/>
          <w:lang w:val="el-GR"/>
        </w:rPr>
        <w:t xml:space="preserve"> </w:t>
      </w:r>
      <w:r w:rsidRPr="00BE0474">
        <w:rPr>
          <w:rFonts w:asciiTheme="minorHAnsi" w:hAnsiTheme="minorHAnsi" w:cstheme="minorHAnsi"/>
          <w:b/>
          <w:bCs/>
          <w:lang w:val="el-GR"/>
        </w:rPr>
        <w:t>Βαθμός βασικού τίτλου</w:t>
      </w:r>
      <w:r w:rsidRPr="00BE0474">
        <w:rPr>
          <w:rFonts w:asciiTheme="minorHAnsi" w:hAnsiTheme="minorHAnsi" w:cstheme="minorHAnsi"/>
          <w:lang w:val="el-GR"/>
        </w:rPr>
        <w:t xml:space="preserve"> (για ΠΕ και ΤΕ οι μονάδες του βασικού τίτλου με 2 δεκαδικά ψηφία πολλαπλασιάζονται με το 40). </w:t>
      </w:r>
    </w:p>
    <w:p w14:paraId="090D31F4" w14:textId="1F4B9280" w:rsidR="00BE0474" w:rsidRPr="00BE0474" w:rsidRDefault="00D5369F" w:rsidP="00BE0474">
      <w:pPr>
        <w:rPr>
          <w:rFonts w:asciiTheme="minorHAnsi" w:hAnsiTheme="minorHAnsi" w:cstheme="minorHAnsi"/>
          <w:b/>
          <w:bCs/>
          <w:lang w:val="el-GR"/>
        </w:rPr>
      </w:pPr>
      <w:r w:rsidRPr="00D5369F">
        <w:rPr>
          <w:rFonts w:asciiTheme="minorHAnsi" w:hAnsiTheme="minorHAnsi" w:cstheme="minorHAnsi"/>
          <w:b/>
          <w:bCs/>
          <w:lang w:val="el-GR"/>
        </w:rPr>
        <w:t>2.</w:t>
      </w:r>
      <w:r>
        <w:rPr>
          <w:rFonts w:asciiTheme="minorHAnsi" w:hAnsiTheme="minorHAnsi" w:cstheme="minorHAnsi"/>
          <w:lang w:val="el-GR"/>
        </w:rPr>
        <w:t xml:space="preserve"> </w:t>
      </w:r>
      <w:r w:rsidR="00BE0474" w:rsidRPr="00BE0474">
        <w:rPr>
          <w:rFonts w:asciiTheme="minorHAnsi" w:hAnsiTheme="minorHAnsi" w:cstheme="minorHAnsi"/>
          <w:b/>
          <w:bCs/>
          <w:lang w:val="el-GR"/>
        </w:rPr>
        <w:t>ΔΙΔΑΚΤΟΡΙΚΟ ΔΙΠΛΩΜΑ: (για τις κατηγορίες ΠΕ και ΤΕ 150 μονάδες)*</w:t>
      </w:r>
    </w:p>
    <w:p w14:paraId="33C57B81" w14:textId="6C1C810D"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3. ΜΕΤΑΠΤΥΧΙΑΚΟΣ</w:t>
      </w:r>
      <w:r w:rsidRPr="00BE0474">
        <w:rPr>
          <w:rFonts w:asciiTheme="minorHAnsi" w:hAnsiTheme="minorHAnsi" w:cstheme="minorHAnsi"/>
          <w:b/>
          <w:bCs/>
          <w:lang w:val="el-GR"/>
        </w:rPr>
        <w:t xml:space="preserve"> ΤΙΤΛΟΣ</w:t>
      </w:r>
      <w:r w:rsidRPr="00BE0474">
        <w:rPr>
          <w:rFonts w:asciiTheme="minorHAnsi" w:hAnsiTheme="minorHAnsi" w:cstheme="minorHAnsi"/>
          <w:lang w:val="el-GR"/>
        </w:rPr>
        <w:t xml:space="preserve"> (για τις κατηγορίες ΠΕ και ΤΕ αυτοτελής μεταπτυχιακός τίτλος 70 μονάδες)*</w:t>
      </w:r>
    </w:p>
    <w:p w14:paraId="6F56046E" w14:textId="77777777"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4. ΕΝΙΑΙΟΣ ΚΑΙ ΑΔΙΑΣΠΑΣΤΟΣ</w:t>
      </w:r>
      <w:r w:rsidRPr="00BE0474">
        <w:rPr>
          <w:rFonts w:asciiTheme="minorHAnsi" w:hAnsiTheme="minorHAnsi" w:cstheme="minorHAnsi"/>
          <w:b/>
          <w:bCs/>
          <w:lang w:val="el-GR"/>
        </w:rPr>
        <w:t xml:space="preserve"> ΤΙΤΛΟΣ ΣΠΟΥΔΩΝ ΜΕΤΑΠΤΥΧΙΑΚΟΥ ΕΠΙΠΕΔΟΥ</w:t>
      </w:r>
      <w:r w:rsidRPr="00BE0474">
        <w:rPr>
          <w:rFonts w:asciiTheme="minorHAnsi" w:hAnsiTheme="minorHAnsi" w:cstheme="minorHAnsi"/>
          <w:lang w:val="el-GR"/>
        </w:rPr>
        <w:t xml:space="preserve"> (για τις κατηγορίες ΠΕ και ΤΕ </w:t>
      </w:r>
      <w:proofErr w:type="spellStart"/>
      <w:r w:rsidRPr="00BE0474">
        <w:rPr>
          <w:rFonts w:asciiTheme="minorHAnsi" w:hAnsiTheme="minorHAnsi" w:cstheme="minorHAnsi"/>
          <w:lang w:val="el-GR"/>
        </w:rPr>
        <w:t>integrated</w:t>
      </w:r>
      <w:proofErr w:type="spellEnd"/>
      <w:r w:rsidRPr="00BE0474">
        <w:rPr>
          <w:rFonts w:asciiTheme="minorHAnsi" w:hAnsiTheme="minorHAnsi" w:cstheme="minorHAnsi"/>
          <w:lang w:val="el-GR"/>
        </w:rPr>
        <w:t xml:space="preserve"> </w:t>
      </w:r>
      <w:proofErr w:type="spellStart"/>
      <w:r w:rsidRPr="00BE0474">
        <w:rPr>
          <w:rFonts w:asciiTheme="minorHAnsi" w:hAnsiTheme="minorHAnsi" w:cstheme="minorHAnsi"/>
          <w:lang w:val="el-GR"/>
        </w:rPr>
        <w:t>master</w:t>
      </w:r>
      <w:proofErr w:type="spellEnd"/>
      <w:r w:rsidRPr="00BE0474">
        <w:rPr>
          <w:rFonts w:asciiTheme="minorHAnsi" w:hAnsiTheme="minorHAnsi" w:cstheme="minorHAnsi"/>
          <w:lang w:val="el-GR"/>
        </w:rPr>
        <w:t xml:space="preserve"> 35 μονάδες)*</w:t>
      </w:r>
    </w:p>
    <w:p w14:paraId="51F4D018" w14:textId="77777777" w:rsidR="00BE0474" w:rsidRPr="00BE0474" w:rsidRDefault="00BE0474" w:rsidP="00BE0474">
      <w:pPr>
        <w:rPr>
          <w:rFonts w:asciiTheme="minorHAnsi" w:hAnsiTheme="minorHAnsi" w:cstheme="minorHAnsi"/>
          <w:lang w:val="el-GR"/>
        </w:rPr>
      </w:pPr>
    </w:p>
    <w:p w14:paraId="37E0045B"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5. ΔΕΥΤΕΡΟΣ ΤΙΤΛΟΣ ΣΠΟΥΔΩΝ*</w:t>
      </w:r>
      <w:r w:rsidRPr="00BE0474">
        <w:rPr>
          <w:rFonts w:asciiTheme="minorHAnsi" w:hAnsiTheme="minorHAnsi" w:cstheme="minorHAnsi"/>
          <w:lang w:val="el-GR"/>
        </w:rPr>
        <w:t xml:space="preserve"> (για τις κατηγορίες ΠΕ και ΤΕ, της ίδιας εκπαιδευτικής βαθμίδας 30 μονάδες)</w:t>
      </w:r>
    </w:p>
    <w:p w14:paraId="2813F685" w14:textId="77777777" w:rsidR="00BE0474" w:rsidRPr="00BE0474" w:rsidRDefault="00BE0474" w:rsidP="00BE0474">
      <w:pPr>
        <w:rPr>
          <w:rFonts w:asciiTheme="minorHAnsi" w:hAnsiTheme="minorHAnsi" w:cstheme="minorHAnsi"/>
          <w:lang w:val="el-GR"/>
        </w:rPr>
      </w:pPr>
    </w:p>
    <w:p w14:paraId="20E50F88" w14:textId="77777777" w:rsidR="00BE0474" w:rsidRPr="00BE0474" w:rsidRDefault="00BE0474" w:rsidP="00404A18">
      <w:pPr>
        <w:jc w:val="both"/>
        <w:rPr>
          <w:rFonts w:asciiTheme="minorHAnsi" w:hAnsiTheme="minorHAnsi" w:cstheme="minorHAnsi"/>
          <w:b/>
          <w:bCs/>
          <w:lang w:val="el-GR"/>
        </w:rPr>
      </w:pPr>
      <w:r w:rsidRPr="00BE0474">
        <w:rPr>
          <w:rFonts w:asciiTheme="minorHAnsi" w:hAnsiTheme="minorHAnsi" w:cstheme="minorHAnsi"/>
          <w:b/>
          <w:bCs/>
          <w:lang w:val="el-GR"/>
        </w:rPr>
        <w:t>*Τα κριτήρια 2, 3, 4, και 5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intergrated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0E918543" w14:textId="77777777" w:rsidR="00BE0474" w:rsidRPr="00BE0474" w:rsidRDefault="00BE0474" w:rsidP="00BE0474">
      <w:pPr>
        <w:rPr>
          <w:rFonts w:asciiTheme="minorHAnsi" w:hAnsiTheme="minorHAnsi" w:cstheme="minorHAnsi"/>
          <w:lang w:val="el-GR"/>
        </w:rPr>
      </w:pPr>
    </w:p>
    <w:p w14:paraId="7FB21F4C" w14:textId="0A0FE87B"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Β. ΒΑΘΜΟΛΟΓΗΣΗ ΕΡΓΑΣΙΑΚΗΣ ΕΜΠΕΙΡΙΑΣ</w:t>
      </w:r>
      <w:r w:rsidRPr="00BE0474">
        <w:rPr>
          <w:rFonts w:asciiTheme="minorHAnsi" w:hAnsiTheme="minorHAnsi" w:cstheme="minorHAnsi"/>
          <w:lang w:val="el-GR"/>
        </w:rPr>
        <w:t xml:space="preserve"> (ανώτατο όριο: 588 μόρια) Βαρύτητα 40%</w:t>
      </w:r>
      <w:r w:rsidR="00D5369F">
        <w:rPr>
          <w:rFonts w:asciiTheme="minorHAnsi" w:hAnsiTheme="minorHAnsi" w:cstheme="minorHAnsi"/>
          <w:lang w:val="el-GR"/>
        </w:rPr>
        <w:t>)</w:t>
      </w:r>
      <w:r w:rsidRPr="00BE0474">
        <w:rPr>
          <w:rFonts w:asciiTheme="minorHAnsi" w:hAnsiTheme="minorHAnsi" w:cstheme="minorHAnsi"/>
          <w:lang w:val="el-GR"/>
        </w:rPr>
        <w:t>:</w:t>
      </w:r>
    </w:p>
    <w:p w14:paraId="6F679D2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1. Εμπειρία (7 μονάδες ανά μήνα εμπειρίας στην υλοποίηση συγχρηματοδοτούμενων έργων και παρόμοιων Προγραμμάτων και έως 84 μήνες)</w:t>
      </w:r>
    </w:p>
    <w:p w14:paraId="75047C10" w14:textId="77777777" w:rsidR="00BE0474" w:rsidRPr="00BE0474" w:rsidRDefault="00BE0474" w:rsidP="00BE0474">
      <w:pPr>
        <w:rPr>
          <w:rFonts w:asciiTheme="minorHAnsi" w:hAnsiTheme="minorHAnsi" w:cstheme="minorHAnsi"/>
          <w:lang w:val="el-GR"/>
        </w:rPr>
      </w:pPr>
    </w:p>
    <w:tbl>
      <w:tblPr>
        <w:tblStyle w:val="a5"/>
        <w:tblW w:w="10180" w:type="dxa"/>
        <w:tblLayout w:type="fixed"/>
        <w:tblLook w:val="04A0" w:firstRow="1" w:lastRow="0" w:firstColumn="1" w:lastColumn="0" w:noHBand="0" w:noVBand="1"/>
      </w:tblPr>
      <w:tblGrid>
        <w:gridCol w:w="1129"/>
        <w:gridCol w:w="255"/>
        <w:gridCol w:w="570"/>
        <w:gridCol w:w="477"/>
        <w:gridCol w:w="478"/>
        <w:gridCol w:w="460"/>
        <w:gridCol w:w="495"/>
        <w:gridCol w:w="478"/>
        <w:gridCol w:w="477"/>
        <w:gridCol w:w="478"/>
        <w:gridCol w:w="477"/>
        <w:gridCol w:w="478"/>
        <w:gridCol w:w="477"/>
        <w:gridCol w:w="478"/>
        <w:gridCol w:w="414"/>
        <w:gridCol w:w="284"/>
        <w:gridCol w:w="567"/>
        <w:gridCol w:w="567"/>
        <w:gridCol w:w="548"/>
        <w:gridCol w:w="593"/>
      </w:tblGrid>
      <w:tr w:rsidR="00BE0474" w:rsidRPr="00BE0474" w14:paraId="4A9F2D67" w14:textId="77777777" w:rsidTr="00BE0474">
        <w:tc>
          <w:tcPr>
            <w:tcW w:w="1129" w:type="dxa"/>
          </w:tcPr>
          <w:p w14:paraId="48187A1B"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μήνες εμπειρίας</w:t>
            </w:r>
          </w:p>
        </w:tc>
        <w:tc>
          <w:tcPr>
            <w:tcW w:w="255" w:type="dxa"/>
          </w:tcPr>
          <w:p w14:paraId="6E11473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w:t>
            </w:r>
          </w:p>
        </w:tc>
        <w:tc>
          <w:tcPr>
            <w:tcW w:w="570" w:type="dxa"/>
          </w:tcPr>
          <w:p w14:paraId="27E6921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w:t>
            </w:r>
          </w:p>
        </w:tc>
        <w:tc>
          <w:tcPr>
            <w:tcW w:w="477" w:type="dxa"/>
          </w:tcPr>
          <w:p w14:paraId="537ED59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w:t>
            </w:r>
          </w:p>
        </w:tc>
        <w:tc>
          <w:tcPr>
            <w:tcW w:w="478" w:type="dxa"/>
          </w:tcPr>
          <w:p w14:paraId="43D5EB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w:t>
            </w:r>
          </w:p>
        </w:tc>
        <w:tc>
          <w:tcPr>
            <w:tcW w:w="460" w:type="dxa"/>
          </w:tcPr>
          <w:p w14:paraId="00C257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w:t>
            </w:r>
          </w:p>
        </w:tc>
        <w:tc>
          <w:tcPr>
            <w:tcW w:w="495" w:type="dxa"/>
          </w:tcPr>
          <w:p w14:paraId="3AAD5EA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w:t>
            </w:r>
          </w:p>
        </w:tc>
        <w:tc>
          <w:tcPr>
            <w:tcW w:w="478" w:type="dxa"/>
          </w:tcPr>
          <w:p w14:paraId="2814265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477" w:type="dxa"/>
          </w:tcPr>
          <w:p w14:paraId="280F094F"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w:t>
            </w:r>
          </w:p>
        </w:tc>
        <w:tc>
          <w:tcPr>
            <w:tcW w:w="478" w:type="dxa"/>
          </w:tcPr>
          <w:p w14:paraId="63E4D64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w:t>
            </w:r>
          </w:p>
        </w:tc>
        <w:tc>
          <w:tcPr>
            <w:tcW w:w="477" w:type="dxa"/>
          </w:tcPr>
          <w:p w14:paraId="5CFDD6B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10</w:t>
            </w:r>
          </w:p>
        </w:tc>
        <w:tc>
          <w:tcPr>
            <w:tcW w:w="478" w:type="dxa"/>
          </w:tcPr>
          <w:p w14:paraId="1123BBD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11</w:t>
            </w:r>
          </w:p>
        </w:tc>
        <w:tc>
          <w:tcPr>
            <w:tcW w:w="477" w:type="dxa"/>
          </w:tcPr>
          <w:p w14:paraId="22E932B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12</w:t>
            </w:r>
          </w:p>
        </w:tc>
        <w:tc>
          <w:tcPr>
            <w:tcW w:w="478" w:type="dxa"/>
          </w:tcPr>
          <w:p w14:paraId="674C797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13</w:t>
            </w:r>
          </w:p>
        </w:tc>
        <w:tc>
          <w:tcPr>
            <w:tcW w:w="414" w:type="dxa"/>
          </w:tcPr>
          <w:p w14:paraId="7BDDA1C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284" w:type="dxa"/>
          </w:tcPr>
          <w:p w14:paraId="0094225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4DF53AC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57</w:t>
            </w:r>
          </w:p>
        </w:tc>
        <w:tc>
          <w:tcPr>
            <w:tcW w:w="567" w:type="dxa"/>
          </w:tcPr>
          <w:p w14:paraId="53DD4E85"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w:t>
            </w:r>
          </w:p>
        </w:tc>
        <w:tc>
          <w:tcPr>
            <w:tcW w:w="548" w:type="dxa"/>
          </w:tcPr>
          <w:p w14:paraId="6C1A224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59</w:t>
            </w:r>
          </w:p>
        </w:tc>
        <w:tc>
          <w:tcPr>
            <w:tcW w:w="593" w:type="dxa"/>
          </w:tcPr>
          <w:p w14:paraId="41A1CF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 και</w:t>
            </w:r>
          </w:p>
          <w:p w14:paraId="7792825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άνω</w:t>
            </w:r>
          </w:p>
        </w:tc>
      </w:tr>
      <w:tr w:rsidR="00BE0474" w:rsidRPr="00BE0474" w14:paraId="66D12248" w14:textId="77777777" w:rsidTr="00BE0474">
        <w:tc>
          <w:tcPr>
            <w:tcW w:w="1129" w:type="dxa"/>
          </w:tcPr>
          <w:p w14:paraId="579DB48A"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255" w:type="dxa"/>
          </w:tcPr>
          <w:p w14:paraId="5823F0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570" w:type="dxa"/>
          </w:tcPr>
          <w:p w14:paraId="75BE9A0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477" w:type="dxa"/>
          </w:tcPr>
          <w:p w14:paraId="2C27685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21</w:t>
            </w:r>
          </w:p>
        </w:tc>
        <w:tc>
          <w:tcPr>
            <w:tcW w:w="478" w:type="dxa"/>
          </w:tcPr>
          <w:p w14:paraId="7EDB9A9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28</w:t>
            </w:r>
          </w:p>
        </w:tc>
        <w:tc>
          <w:tcPr>
            <w:tcW w:w="460" w:type="dxa"/>
          </w:tcPr>
          <w:p w14:paraId="49C7694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35</w:t>
            </w:r>
          </w:p>
        </w:tc>
        <w:tc>
          <w:tcPr>
            <w:tcW w:w="495" w:type="dxa"/>
          </w:tcPr>
          <w:p w14:paraId="021EA688"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42</w:t>
            </w:r>
          </w:p>
        </w:tc>
        <w:tc>
          <w:tcPr>
            <w:tcW w:w="478" w:type="dxa"/>
          </w:tcPr>
          <w:p w14:paraId="6CE76BC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49</w:t>
            </w:r>
          </w:p>
        </w:tc>
        <w:tc>
          <w:tcPr>
            <w:tcW w:w="477" w:type="dxa"/>
          </w:tcPr>
          <w:p w14:paraId="051F5A6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56</w:t>
            </w:r>
          </w:p>
        </w:tc>
        <w:tc>
          <w:tcPr>
            <w:tcW w:w="478" w:type="dxa"/>
          </w:tcPr>
          <w:p w14:paraId="1EDB5A5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63</w:t>
            </w:r>
          </w:p>
        </w:tc>
        <w:tc>
          <w:tcPr>
            <w:tcW w:w="477" w:type="dxa"/>
          </w:tcPr>
          <w:p w14:paraId="60247A7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70</w:t>
            </w:r>
          </w:p>
        </w:tc>
        <w:tc>
          <w:tcPr>
            <w:tcW w:w="478" w:type="dxa"/>
          </w:tcPr>
          <w:p w14:paraId="727A108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77</w:t>
            </w:r>
          </w:p>
        </w:tc>
        <w:tc>
          <w:tcPr>
            <w:tcW w:w="477" w:type="dxa"/>
          </w:tcPr>
          <w:p w14:paraId="4FD9C059"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w:t>
            </w:r>
          </w:p>
        </w:tc>
        <w:tc>
          <w:tcPr>
            <w:tcW w:w="478" w:type="dxa"/>
          </w:tcPr>
          <w:p w14:paraId="6FB4E8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91</w:t>
            </w:r>
          </w:p>
        </w:tc>
        <w:tc>
          <w:tcPr>
            <w:tcW w:w="414" w:type="dxa"/>
          </w:tcPr>
          <w:p w14:paraId="0A5AA61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98</w:t>
            </w:r>
          </w:p>
        </w:tc>
        <w:tc>
          <w:tcPr>
            <w:tcW w:w="284" w:type="dxa"/>
          </w:tcPr>
          <w:p w14:paraId="52A1E61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2803F8B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399</w:t>
            </w:r>
          </w:p>
        </w:tc>
        <w:tc>
          <w:tcPr>
            <w:tcW w:w="567" w:type="dxa"/>
          </w:tcPr>
          <w:p w14:paraId="3B6A26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406</w:t>
            </w:r>
          </w:p>
        </w:tc>
        <w:tc>
          <w:tcPr>
            <w:tcW w:w="548" w:type="dxa"/>
          </w:tcPr>
          <w:p w14:paraId="7266272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413</w:t>
            </w:r>
          </w:p>
        </w:tc>
        <w:tc>
          <w:tcPr>
            <w:tcW w:w="593" w:type="dxa"/>
          </w:tcPr>
          <w:p w14:paraId="53F7DC7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588</w:t>
            </w:r>
          </w:p>
        </w:tc>
      </w:tr>
    </w:tbl>
    <w:p w14:paraId="1ACC1EE6" w14:textId="77777777" w:rsidR="00BE0474" w:rsidRPr="00BE0474" w:rsidRDefault="00BE0474" w:rsidP="00BE0474">
      <w:pPr>
        <w:rPr>
          <w:rFonts w:asciiTheme="minorHAnsi" w:hAnsiTheme="minorHAnsi" w:cstheme="minorHAnsi"/>
          <w:lang w:val="el-GR"/>
        </w:rPr>
      </w:pPr>
    </w:p>
    <w:p w14:paraId="1CED4FB2"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Γ. ΔΟΜΗΜΕΝΗ ΣΥΝΕΝΤΕΥΞΗ (ανώτατο όριο: 670 μόρια) Βαρύτητα 30%:</w:t>
      </w:r>
    </w:p>
    <w:p w14:paraId="5717338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Η δομημένη συνέντευξη διενεργείται από αρμόδια επιτροπή. Σκοπός της δομημένης συνέντευξης είναι η αρμόδια επιτροπή να διαμορφώσει γνώμη για την προσωπικότητα, την ικανότητα και την </w:t>
      </w:r>
      <w:proofErr w:type="spellStart"/>
      <w:r w:rsidRPr="00BE0474">
        <w:rPr>
          <w:rFonts w:asciiTheme="minorHAnsi" w:eastAsia="Calibri Light" w:hAnsiTheme="minorHAnsi" w:cstheme="minorHAnsi"/>
          <w:color w:val="000000"/>
          <w:lang w:val="el-GR"/>
        </w:rPr>
        <w:t>καταλληλότητα</w:t>
      </w:r>
      <w:proofErr w:type="spellEnd"/>
      <w:r w:rsidRPr="00BE0474">
        <w:rPr>
          <w:rFonts w:asciiTheme="minorHAnsi" w:eastAsia="Calibri Light" w:hAnsiTheme="minorHAnsi" w:cstheme="minorHAnsi"/>
          <w:color w:val="000000"/>
          <w:lang w:val="el-GR"/>
        </w:rPr>
        <w:t xml:space="preserve"> του υποψηφίου για την άσκηση των καθηκόντων, για την οποία κρίνεται.</w:t>
      </w:r>
    </w:p>
    <w:p w14:paraId="301FE5E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Κατά το στάδιο αυτό λαμβάνονται υπόψη τα στοιχεία του βιογραφικού του σημειώματος.</w:t>
      </w:r>
    </w:p>
    <w:p w14:paraId="52C2D8E8" w14:textId="77777777" w:rsidR="00BE0474" w:rsidRP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Η δομημένη συνέντευξη περιλαμβάνει συζήτηση επί θεμάτων σχετικών με τη γνώση του αντικειμένου σε συνάρτηση με τις δεξιότητες και προσόντα του υποψηφίου, όπως προκύπτουν από το βιογραφικό του.</w:t>
      </w:r>
    </w:p>
    <w:p w14:paraId="180812E7" w14:textId="58724EC9"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Για τη </w:t>
      </w:r>
      <w:proofErr w:type="spellStart"/>
      <w:r w:rsidRPr="00BE0474">
        <w:rPr>
          <w:rFonts w:asciiTheme="minorHAnsi" w:eastAsia="Calibri Light" w:hAnsiTheme="minorHAnsi" w:cstheme="minorHAnsi"/>
          <w:color w:val="000000"/>
          <w:lang w:val="el-GR"/>
        </w:rPr>
        <w:t>μοριοδότηση</w:t>
      </w:r>
      <w:proofErr w:type="spellEnd"/>
      <w:r w:rsidRPr="00BE0474">
        <w:rPr>
          <w:rFonts w:asciiTheme="minorHAnsi" w:eastAsia="Calibri Light" w:hAnsiTheme="minorHAnsi" w:cstheme="minorHAnsi"/>
          <w:color w:val="000000"/>
          <w:lang w:val="el-GR"/>
        </w:rPr>
        <w:t xml:space="preserve"> λαμβάνονται υπόψη επίσης οι επικοινωνιακές δεξιότητες, η ικανότητα διαχείρισης χρόνου, τα χαρακτηριστικά ηγεσίας ιδίως υπό συνθήκες πίεσης, η ικανότητα συντονισμού ομάδων εργασίας και η δημιουργικότητα του υποψηφίου.</w:t>
      </w:r>
    </w:p>
    <w:p w14:paraId="08C9DA80"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 σύνολο των μορίων που μπορεί να λάβει ένας υποψήφιος από κάθε μέλος δεν μπορεί να υπερβαίνει τα 670 μόρια.</w:t>
      </w:r>
    </w:p>
    <w:p w14:paraId="42D004EA"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τελική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της συνέντευξης κάθε υποψηφίου προκύπτει από το μέσο όρο των βαθμών των μελών της αρμόδιας επιτροπής .</w:t>
      </w:r>
    </w:p>
    <w:p w14:paraId="4159697D" w14:textId="77777777" w:rsidR="00BE0474" w:rsidRPr="00BE0474" w:rsidRDefault="00BE0474" w:rsidP="00C5008B">
      <w:pPr>
        <w:widowControl w:val="0"/>
        <w:spacing w:line="311" w:lineRule="auto"/>
        <w:ind w:right="234" w:firstLine="720"/>
        <w:jc w:val="both"/>
        <w:rPr>
          <w:rFonts w:asciiTheme="minorHAnsi" w:hAnsiTheme="minorHAnsi" w:cstheme="minorHAnsi"/>
          <w:lang w:val="el-GR"/>
        </w:rPr>
      </w:pPr>
      <w:r w:rsidRPr="00C5008B">
        <w:rPr>
          <w:rFonts w:asciiTheme="minorHAnsi" w:eastAsia="Calibri Light" w:hAnsiTheme="minorHAnsi" w:cstheme="minorHAnsi"/>
          <w:color w:val="000000"/>
          <w:lang w:val="el-GR"/>
        </w:rPr>
        <w:t xml:space="preserve">Το περιεχόμενο της συνέντευξης με τα κρίσιμα και ουσιαστικά σημεία της αναφέρεται συνοπτικά </w:t>
      </w:r>
      <w:r w:rsidRPr="00C5008B">
        <w:rPr>
          <w:rFonts w:asciiTheme="minorHAnsi" w:eastAsia="Calibri Light" w:hAnsiTheme="minorHAnsi" w:cstheme="minorHAnsi"/>
          <w:color w:val="000000"/>
          <w:lang w:val="el-GR"/>
        </w:rPr>
        <w:lastRenderedPageBreak/>
        <w:t xml:space="preserve">στο πρακτικό της επιτροπής, το οποίο θα είναι στη διάθεση όλων των υποψηφίων και η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για τον εκάστοτε υποψήφιο αιτιολογείται συνοπτικά από κάθε μέλος ως προς κάθε ένα από τα δύο σκέλη της συνέντευξης</w:t>
      </w:r>
      <w:r w:rsidRPr="00BE0474">
        <w:rPr>
          <w:rFonts w:asciiTheme="minorHAnsi" w:hAnsiTheme="minorHAnsi" w:cstheme="minorHAnsi"/>
          <w:lang w:val="el-GR"/>
        </w:rPr>
        <w:t>.</w:t>
      </w:r>
    </w:p>
    <w:p w14:paraId="1E30AA24" w14:textId="77777777" w:rsidR="00BE0474" w:rsidRPr="00BE0474" w:rsidRDefault="00BE0474" w:rsidP="00BE0474">
      <w:pPr>
        <w:rPr>
          <w:rFonts w:asciiTheme="minorHAnsi" w:hAnsiTheme="minorHAnsi" w:cstheme="minorHAnsi"/>
          <w:lang w:val="el-GR"/>
        </w:rPr>
      </w:pPr>
    </w:p>
    <w:p w14:paraId="4BFBF6BA"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ΣΥΝΟΛΙΚΗ ΒΑΘΜΟΛΟΓΙΑ ΥΠΟΨΗΦΙΩΝ</w:t>
      </w:r>
    </w:p>
    <w:p w14:paraId="1C351AA2" w14:textId="38BD9375"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συνολικό</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αποτέλεσμα</w:t>
      </w:r>
      <w:r w:rsidR="00EA0D4E" w:rsidRPr="00C5008B">
        <w:rPr>
          <w:rFonts w:asciiTheme="minorHAnsi" w:eastAsia="Calibri Light" w:hAnsiTheme="minorHAnsi" w:cstheme="minorHAnsi"/>
          <w:color w:val="000000"/>
          <w:lang w:val="el-GR"/>
        </w:rPr>
        <w:t xml:space="preserve"> της </w:t>
      </w:r>
      <w:proofErr w:type="spellStart"/>
      <w:r w:rsidRPr="00C5008B">
        <w:rPr>
          <w:rFonts w:asciiTheme="minorHAnsi" w:eastAsia="Calibri Light" w:hAnsiTheme="minorHAnsi" w:cstheme="minorHAnsi"/>
          <w:color w:val="000000"/>
          <w:lang w:val="el-GR"/>
        </w:rPr>
        <w:t>μοριοδότησης</w:t>
      </w:r>
      <w:proofErr w:type="spellEnd"/>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κάθε</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ομάδας</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κριτηρίων</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 xml:space="preserve">ανά </w:t>
      </w:r>
      <w:r w:rsidR="00EA0D4E" w:rsidRPr="00C5008B">
        <w:rPr>
          <w:rFonts w:asciiTheme="minorHAnsi" w:eastAsia="Calibri Light" w:hAnsiTheme="minorHAnsi" w:cstheme="minorHAnsi"/>
          <w:color w:val="000000"/>
          <w:lang w:val="el-GR"/>
        </w:rPr>
        <w:t>υ</w:t>
      </w:r>
      <w:r w:rsidRPr="00C5008B">
        <w:rPr>
          <w:rFonts w:asciiTheme="minorHAnsi" w:eastAsia="Calibri Light" w:hAnsiTheme="minorHAnsi" w:cstheme="minorHAnsi"/>
          <w:color w:val="000000"/>
          <w:lang w:val="el-GR"/>
        </w:rPr>
        <w:t>ποψήφιο πολλαπλασιάζεται με τον αντίστοιχο συντελεστή βαρύτητας και εξάγεται το συνολικό άθροισμα. Η συνολική βαθμολογία των κριτηρίων εξάγεται με προσέγγιση δύο (2) δεκαδικών ψηφίων.</w:t>
      </w:r>
    </w:p>
    <w:p w14:paraId="1002B29C" w14:textId="4FF96F1F" w:rsidR="001A3065" w:rsidRPr="001A3065" w:rsidRDefault="001A3065" w:rsidP="001A3065">
      <w:pPr>
        <w:widowControl w:val="0"/>
        <w:spacing w:line="311" w:lineRule="auto"/>
        <w:ind w:right="234" w:firstLine="720"/>
        <w:jc w:val="both"/>
        <w:rPr>
          <w:rFonts w:asciiTheme="minorHAnsi" w:eastAsia="Calibri Light" w:hAnsiTheme="minorHAnsi" w:cstheme="minorHAnsi"/>
          <w:b/>
          <w:bCs/>
          <w:color w:val="000000"/>
          <w:lang w:val="el-GR"/>
        </w:rPr>
      </w:pPr>
      <w:r w:rsidRPr="001A3065">
        <w:rPr>
          <w:rFonts w:asciiTheme="minorHAnsi" w:eastAsia="Calibri Light" w:hAnsiTheme="minorHAnsi" w:cstheme="minorHAnsi"/>
          <w:b/>
          <w:bCs/>
          <w:color w:val="000000"/>
          <w:lang w:val="el-GR"/>
        </w:rPr>
        <w:t>Σημειώνεται ότι λόγω της εξειδίκευσης του αντικειμένου, κοινωνικά κριτήρια (ανεργία, ανήλικα τέκνα, πολυτεκνία) θα ληφθούν υπόψη μόνο σε περίπτωση ισοβαθμίας των υποψηφίων.</w:t>
      </w:r>
    </w:p>
    <w:p w14:paraId="37F73C9D" w14:textId="0F29BA4F" w:rsidR="00BE0474" w:rsidRDefault="001A3065" w:rsidP="001A3065">
      <w:pPr>
        <w:widowControl w:val="0"/>
        <w:spacing w:line="311" w:lineRule="auto"/>
        <w:ind w:right="234" w:firstLine="720"/>
        <w:jc w:val="both"/>
        <w:rPr>
          <w:rFonts w:asciiTheme="minorHAnsi" w:eastAsia="Calibri Light" w:hAnsiTheme="minorHAnsi" w:cstheme="minorHAnsi"/>
          <w:color w:val="000000"/>
          <w:lang w:val="el-GR"/>
        </w:rPr>
      </w:pPr>
      <w:r w:rsidRPr="001A3065">
        <w:rPr>
          <w:rFonts w:asciiTheme="minorHAnsi" w:eastAsia="Calibri Light" w:hAnsiTheme="minorHAnsi" w:cstheme="minorHAnsi"/>
          <w:color w:val="000000"/>
          <w:lang w:val="el-GR"/>
        </w:rPr>
        <w:t xml:space="preserve">Στην περίπτωση ισοβαθμίας υποψηφίων στη συνολική βαθμολογία προηγείται αυτός που έχει </w:t>
      </w:r>
      <w:r>
        <w:rPr>
          <w:rFonts w:asciiTheme="minorHAnsi" w:eastAsia="Calibri Light" w:hAnsiTheme="minorHAnsi" w:cstheme="minorHAnsi"/>
          <w:color w:val="000000"/>
          <w:lang w:val="el-GR"/>
        </w:rPr>
        <w:t xml:space="preserve">τις </w:t>
      </w:r>
      <w:r w:rsidRPr="001A3065">
        <w:rPr>
          <w:rFonts w:asciiTheme="minorHAnsi" w:eastAsia="Calibri Light" w:hAnsiTheme="minorHAnsi" w:cstheme="minorHAnsi"/>
          <w:color w:val="000000"/>
          <w:lang w:val="el-GR"/>
        </w:rPr>
        <w:t>περισσότερες μονάδες στο κριτήριο της εμπειρίας και αν αυτές συμπίπτουν, η σειρά διαμορφώνεται ως</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 xml:space="preserve">ακολούθως: χρόνος ανεργίας, αριθμός ανήλικων τέκνων, μονογονεϊκή ιδιότητα, βαθμός, </w:t>
      </w:r>
      <w:proofErr w:type="spellStart"/>
      <w:r w:rsidRPr="001A3065">
        <w:rPr>
          <w:rFonts w:asciiTheme="minorHAnsi" w:eastAsia="Calibri Light" w:hAnsiTheme="minorHAnsi" w:cstheme="minorHAnsi"/>
          <w:color w:val="000000"/>
          <w:lang w:val="el-GR"/>
        </w:rPr>
        <w:t>πολυτεκνική</w:t>
      </w:r>
      <w:proofErr w:type="spellEnd"/>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ιδιότητα. Αν εξαντληθούν όλα τα κριτήρια, η σειρά μεταξύ των υποψηφίων καθορίζεται με δημόσια</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κλήρωση.</w:t>
      </w:r>
    </w:p>
    <w:p w14:paraId="22DD315F"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ΠΙΝΑΚΑΣ ΒΑΘΜΟΛΟΓΗΣΗΣ ΚΡΙΤΗΡΙΩΝ</w:t>
      </w:r>
    </w:p>
    <w:p w14:paraId="60F2184D" w14:textId="77777777" w:rsidR="00E74B05" w:rsidRDefault="00E74B05">
      <w:pPr>
        <w:spacing w:after="13" w:line="160" w:lineRule="exact"/>
        <w:rPr>
          <w:rFonts w:asciiTheme="minorHAnsi" w:hAnsiTheme="minorHAnsi" w:cstheme="minorHAnsi"/>
          <w:lang w:val="el-GR"/>
        </w:rPr>
      </w:pPr>
    </w:p>
    <w:p w14:paraId="7A9F5D29" w14:textId="77777777" w:rsidR="00F012BD" w:rsidRPr="002C7471" w:rsidRDefault="00F012BD" w:rsidP="00BB6D63">
      <w:pPr>
        <w:spacing w:after="4" w:line="240" w:lineRule="exact"/>
        <w:ind w:left="284"/>
        <w:rPr>
          <w:rFonts w:asciiTheme="minorHAnsi" w:hAnsiTheme="minorHAnsi" w:cstheme="minorHAnsi"/>
          <w:b/>
          <w:bCs/>
          <w:lang w:val="el-GR"/>
        </w:rPr>
      </w:pPr>
      <w:r w:rsidRPr="002C7471">
        <w:rPr>
          <w:rFonts w:asciiTheme="minorHAnsi" w:hAnsiTheme="minorHAnsi" w:cstheme="minorHAnsi"/>
          <w:b/>
          <w:bCs/>
          <w:lang w:val="el-GR"/>
        </w:rPr>
        <w:t xml:space="preserve">1. ΧΡΟΝΟΣ ΑΝΕΡΓΙΑΣ </w:t>
      </w:r>
    </w:p>
    <w:p w14:paraId="51A7EB6A" w14:textId="78FC1ADC" w:rsidR="00A423C7" w:rsidRDefault="00F012BD"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αα</w:t>
      </w:r>
      <w:proofErr w:type="spellEnd"/>
      <w:r w:rsidRPr="002C7471">
        <w:rPr>
          <w:rFonts w:asciiTheme="minorHAnsi" w:hAnsiTheme="minorHAnsi" w:cstheme="minorHAnsi"/>
          <w:b/>
          <w:bCs/>
          <w:lang w:val="el-GR"/>
        </w:rPr>
        <w:t>) ΧΡΟΝΟΣ ΣΥΝΕΧΟΜΕΝΗΣ ΑΝΕΡΓΙΑΣ</w:t>
      </w:r>
      <w:r w:rsidRPr="00F012BD">
        <w:rPr>
          <w:rFonts w:asciiTheme="minorHAnsi" w:hAnsiTheme="minorHAnsi" w:cstheme="minorHAnsi"/>
          <w:lang w:val="el-GR"/>
        </w:rPr>
        <w:t xml:space="preserve"> (200 μονάδες για 4 μήνες ανεργίας και 60 μονάδες ανά μήνα</w:t>
      </w:r>
      <w:r w:rsidRPr="00F012BD">
        <w:rPr>
          <w:rFonts w:asciiTheme="minorHAnsi" w:hAnsiTheme="minorHAnsi" w:cstheme="minorHAnsi"/>
          <w:lang w:val="el-GR"/>
        </w:rPr>
        <w:tab/>
        <w:t>ανεργίας άνω των 4 μηνών, με ανώτατο όριο τους 18 μήνες)</w:t>
      </w:r>
    </w:p>
    <w:p w14:paraId="58B21B28" w14:textId="77777777" w:rsidR="00BB6D63" w:rsidRDefault="00BB6D63"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9"/>
        <w:gridCol w:w="733"/>
        <w:gridCol w:w="734"/>
        <w:gridCol w:w="734"/>
        <w:gridCol w:w="735"/>
        <w:gridCol w:w="735"/>
        <w:gridCol w:w="735"/>
        <w:gridCol w:w="735"/>
        <w:gridCol w:w="735"/>
        <w:gridCol w:w="735"/>
        <w:gridCol w:w="696"/>
        <w:gridCol w:w="629"/>
        <w:gridCol w:w="851"/>
      </w:tblGrid>
      <w:tr w:rsidR="00BB6D63" w14:paraId="483A2021" w14:textId="06E32FC5" w:rsidTr="00551A3E">
        <w:tc>
          <w:tcPr>
            <w:tcW w:w="989" w:type="dxa"/>
          </w:tcPr>
          <w:p w14:paraId="64516E83" w14:textId="4007F445" w:rsidR="00BB6D63" w:rsidRDefault="00BB6D63" w:rsidP="00BB6D63">
            <w:pPr>
              <w:spacing w:after="4" w:line="240" w:lineRule="exact"/>
              <w:rPr>
                <w:rFonts w:asciiTheme="minorHAnsi" w:hAnsiTheme="minorHAnsi" w:cstheme="minorHAnsi"/>
                <w:lang w:val="el-GR"/>
              </w:rPr>
            </w:pPr>
            <w:bookmarkStart w:id="5" w:name="_Hlk197159492"/>
            <w:r w:rsidRPr="00BB6D63">
              <w:rPr>
                <w:rFonts w:asciiTheme="minorHAnsi" w:hAnsiTheme="minorHAnsi" w:cstheme="minorHAnsi"/>
                <w:lang w:val="el-GR"/>
              </w:rPr>
              <w:t>Μήνες</w:t>
            </w:r>
          </w:p>
        </w:tc>
        <w:tc>
          <w:tcPr>
            <w:tcW w:w="733" w:type="dxa"/>
          </w:tcPr>
          <w:p w14:paraId="2309842A" w14:textId="71228CFF"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734" w:type="dxa"/>
          </w:tcPr>
          <w:p w14:paraId="3F1FFA4D" w14:textId="55880D1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734" w:type="dxa"/>
          </w:tcPr>
          <w:p w14:paraId="48D23AE8" w14:textId="5F6A3DE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735" w:type="dxa"/>
          </w:tcPr>
          <w:p w14:paraId="442AB571" w14:textId="09D4F8D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735" w:type="dxa"/>
          </w:tcPr>
          <w:p w14:paraId="357F7DC1" w14:textId="4A5B45F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735" w:type="dxa"/>
          </w:tcPr>
          <w:p w14:paraId="77081673" w14:textId="2A980A3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735" w:type="dxa"/>
          </w:tcPr>
          <w:p w14:paraId="0C52229B" w14:textId="25CCD8F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735" w:type="dxa"/>
          </w:tcPr>
          <w:p w14:paraId="46064C48" w14:textId="3EAD492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735" w:type="dxa"/>
          </w:tcPr>
          <w:p w14:paraId="7AA933EE" w14:textId="18DC8F46"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9</w:t>
            </w:r>
          </w:p>
        </w:tc>
        <w:tc>
          <w:tcPr>
            <w:tcW w:w="696" w:type="dxa"/>
          </w:tcPr>
          <w:p w14:paraId="68AC798A" w14:textId="4D7D2DF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w:t>
            </w:r>
          </w:p>
        </w:tc>
        <w:tc>
          <w:tcPr>
            <w:tcW w:w="629" w:type="dxa"/>
          </w:tcPr>
          <w:p w14:paraId="7E05F615" w14:textId="0F739EAB"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11</w:t>
            </w:r>
          </w:p>
        </w:tc>
        <w:tc>
          <w:tcPr>
            <w:tcW w:w="851" w:type="dxa"/>
          </w:tcPr>
          <w:p w14:paraId="54AC40F4" w14:textId="64651B2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18 και άνω</w:t>
            </w:r>
          </w:p>
        </w:tc>
      </w:tr>
      <w:tr w:rsidR="00BB6D63" w14:paraId="6FBFC697" w14:textId="6F44A6CE" w:rsidTr="00551A3E">
        <w:tc>
          <w:tcPr>
            <w:tcW w:w="989" w:type="dxa"/>
          </w:tcPr>
          <w:p w14:paraId="78EF76C4" w14:textId="3ABE0437" w:rsidR="00BB6D63" w:rsidRDefault="00BB6D63" w:rsidP="00BB6D63">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733" w:type="dxa"/>
          </w:tcPr>
          <w:p w14:paraId="15AC22CF" w14:textId="15D0AE3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07C01E5E" w14:textId="01B8738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7059B458" w14:textId="1C3421E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5" w:type="dxa"/>
          </w:tcPr>
          <w:p w14:paraId="3C6876A6" w14:textId="0BD4F80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735" w:type="dxa"/>
          </w:tcPr>
          <w:p w14:paraId="0E9CA0B0" w14:textId="57C1683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260</w:t>
            </w:r>
          </w:p>
        </w:tc>
        <w:tc>
          <w:tcPr>
            <w:tcW w:w="735" w:type="dxa"/>
          </w:tcPr>
          <w:p w14:paraId="29CD465F" w14:textId="5F79CD7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735" w:type="dxa"/>
          </w:tcPr>
          <w:p w14:paraId="43117A76" w14:textId="6DBE56C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380</w:t>
            </w:r>
          </w:p>
        </w:tc>
        <w:tc>
          <w:tcPr>
            <w:tcW w:w="735" w:type="dxa"/>
          </w:tcPr>
          <w:p w14:paraId="1093D371" w14:textId="382F2775"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440</w:t>
            </w:r>
          </w:p>
        </w:tc>
        <w:tc>
          <w:tcPr>
            <w:tcW w:w="735" w:type="dxa"/>
          </w:tcPr>
          <w:p w14:paraId="12234FF9" w14:textId="4AECFE4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500</w:t>
            </w:r>
          </w:p>
        </w:tc>
        <w:tc>
          <w:tcPr>
            <w:tcW w:w="696" w:type="dxa"/>
          </w:tcPr>
          <w:p w14:paraId="3D7A7F00" w14:textId="21BE0FD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560</w:t>
            </w:r>
          </w:p>
        </w:tc>
        <w:tc>
          <w:tcPr>
            <w:tcW w:w="629" w:type="dxa"/>
          </w:tcPr>
          <w:p w14:paraId="356A7B71" w14:textId="51E8941D"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620</w:t>
            </w:r>
          </w:p>
        </w:tc>
        <w:tc>
          <w:tcPr>
            <w:tcW w:w="851" w:type="dxa"/>
          </w:tcPr>
          <w:p w14:paraId="37C028B1" w14:textId="79A50E1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1040</w:t>
            </w:r>
          </w:p>
        </w:tc>
      </w:tr>
      <w:bookmarkEnd w:id="5"/>
    </w:tbl>
    <w:p w14:paraId="085304F1" w14:textId="77777777" w:rsidR="00BB6D63" w:rsidRDefault="00BB6D63" w:rsidP="00BB6D63">
      <w:pPr>
        <w:spacing w:after="4" w:line="240" w:lineRule="exact"/>
        <w:ind w:left="284"/>
        <w:rPr>
          <w:rFonts w:asciiTheme="minorHAnsi" w:hAnsiTheme="minorHAnsi" w:cstheme="minorHAnsi"/>
          <w:lang w:val="el-GR"/>
        </w:rPr>
      </w:pPr>
    </w:p>
    <w:p w14:paraId="07964A61" w14:textId="62987044" w:rsidR="00BB6D63" w:rsidRDefault="002C7471"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αβ</w:t>
      </w:r>
      <w:proofErr w:type="spellEnd"/>
      <w:r w:rsidRPr="002C7471">
        <w:rPr>
          <w:rFonts w:asciiTheme="minorHAnsi" w:hAnsiTheme="minorHAnsi" w:cstheme="minorHAnsi"/>
          <w:b/>
          <w:bCs/>
          <w:lang w:val="el-GR"/>
        </w:rPr>
        <w:t>) ΧΡΟΝΟΣ ΜΗ ΣΥΝΕΧΟΜΕΝΗΣ ΑΝΕΡΓΙΑΣ ΤΟΥ ΤΕΛΕΥΤΑΙΟΥΣ 18 ΜΗΝΕΣ</w:t>
      </w:r>
      <w:r w:rsidRPr="002C7471">
        <w:rPr>
          <w:rFonts w:asciiTheme="minorHAnsi" w:hAnsiTheme="minorHAnsi" w:cstheme="minorHAnsi"/>
          <w:lang w:val="el-GR"/>
        </w:rPr>
        <w:t xml:space="preserve"> (40 μονάδες ανά μήνα ανεργίας, με ανώτατο όριο τους 9 μήνες)</w:t>
      </w:r>
    </w:p>
    <w:p w14:paraId="63EEA60F" w14:textId="77777777" w:rsidR="002C7471" w:rsidRDefault="002C7471"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4"/>
        <w:gridCol w:w="967"/>
        <w:gridCol w:w="967"/>
        <w:gridCol w:w="967"/>
        <w:gridCol w:w="967"/>
        <w:gridCol w:w="967"/>
        <w:gridCol w:w="967"/>
        <w:gridCol w:w="967"/>
        <w:gridCol w:w="967"/>
        <w:gridCol w:w="1056"/>
      </w:tblGrid>
      <w:tr w:rsidR="002C7471" w14:paraId="281C2783" w14:textId="77777777" w:rsidTr="002C7471">
        <w:tc>
          <w:tcPr>
            <w:tcW w:w="984" w:type="dxa"/>
          </w:tcPr>
          <w:p w14:paraId="23D53FEC" w14:textId="0D3535F1"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Μήνες</w:t>
            </w:r>
          </w:p>
        </w:tc>
        <w:tc>
          <w:tcPr>
            <w:tcW w:w="967" w:type="dxa"/>
          </w:tcPr>
          <w:p w14:paraId="42E91C35" w14:textId="7E74BAE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967" w:type="dxa"/>
          </w:tcPr>
          <w:p w14:paraId="03EC0782" w14:textId="5F32DA67"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967" w:type="dxa"/>
          </w:tcPr>
          <w:p w14:paraId="10E8A912" w14:textId="3CF17AF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967" w:type="dxa"/>
          </w:tcPr>
          <w:p w14:paraId="48AADCC6" w14:textId="1706E52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967" w:type="dxa"/>
          </w:tcPr>
          <w:p w14:paraId="5DE46B79" w14:textId="7E926621"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967" w:type="dxa"/>
          </w:tcPr>
          <w:p w14:paraId="1EFBEF1B" w14:textId="5164F31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967" w:type="dxa"/>
          </w:tcPr>
          <w:p w14:paraId="421092BC" w14:textId="28CE201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967" w:type="dxa"/>
          </w:tcPr>
          <w:p w14:paraId="10DA0B6B" w14:textId="06B27D7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1056" w:type="dxa"/>
          </w:tcPr>
          <w:p w14:paraId="17F4C889" w14:textId="0C1A96F2"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9 και άνω</w:t>
            </w:r>
          </w:p>
        </w:tc>
      </w:tr>
      <w:tr w:rsidR="002C7471" w14:paraId="2E11C346" w14:textId="77777777" w:rsidTr="002C7471">
        <w:tc>
          <w:tcPr>
            <w:tcW w:w="984" w:type="dxa"/>
          </w:tcPr>
          <w:p w14:paraId="3601B3BD" w14:textId="4D63153F"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967" w:type="dxa"/>
          </w:tcPr>
          <w:p w14:paraId="5B249006" w14:textId="09C1640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40</w:t>
            </w:r>
          </w:p>
        </w:tc>
        <w:tc>
          <w:tcPr>
            <w:tcW w:w="967" w:type="dxa"/>
          </w:tcPr>
          <w:p w14:paraId="24B6224E" w14:textId="1138AB3E"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80</w:t>
            </w:r>
          </w:p>
        </w:tc>
        <w:tc>
          <w:tcPr>
            <w:tcW w:w="967" w:type="dxa"/>
          </w:tcPr>
          <w:p w14:paraId="7A4EC1EE" w14:textId="6D0CFF3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120</w:t>
            </w:r>
          </w:p>
        </w:tc>
        <w:tc>
          <w:tcPr>
            <w:tcW w:w="967" w:type="dxa"/>
          </w:tcPr>
          <w:p w14:paraId="3A72BF1F" w14:textId="212E3B8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160</w:t>
            </w:r>
          </w:p>
        </w:tc>
        <w:tc>
          <w:tcPr>
            <w:tcW w:w="967" w:type="dxa"/>
          </w:tcPr>
          <w:p w14:paraId="5F1AE53F" w14:textId="49E1677A"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967" w:type="dxa"/>
          </w:tcPr>
          <w:p w14:paraId="25D98BB0" w14:textId="5DED8EA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240</w:t>
            </w:r>
          </w:p>
        </w:tc>
        <w:tc>
          <w:tcPr>
            <w:tcW w:w="967" w:type="dxa"/>
          </w:tcPr>
          <w:p w14:paraId="25D0A4B3" w14:textId="4C6BC218"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280</w:t>
            </w:r>
          </w:p>
        </w:tc>
        <w:tc>
          <w:tcPr>
            <w:tcW w:w="967" w:type="dxa"/>
          </w:tcPr>
          <w:p w14:paraId="504B1EA0" w14:textId="3891792D"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1056" w:type="dxa"/>
          </w:tcPr>
          <w:p w14:paraId="6CE2B16B" w14:textId="6BEA3B9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360</w:t>
            </w:r>
          </w:p>
        </w:tc>
      </w:tr>
    </w:tbl>
    <w:p w14:paraId="33AD54B4" w14:textId="77777777" w:rsidR="002C7471" w:rsidRDefault="002C7471" w:rsidP="00BB6D63">
      <w:pPr>
        <w:spacing w:after="4" w:line="240" w:lineRule="exact"/>
        <w:ind w:left="284"/>
        <w:rPr>
          <w:rFonts w:asciiTheme="minorHAnsi" w:hAnsiTheme="minorHAnsi" w:cstheme="minorHAnsi"/>
          <w:lang w:val="el-GR"/>
        </w:rPr>
      </w:pPr>
    </w:p>
    <w:p w14:paraId="10F507D8" w14:textId="77777777" w:rsidR="00F012BD" w:rsidRPr="00EE0F32" w:rsidRDefault="00F012BD">
      <w:pPr>
        <w:spacing w:after="4" w:line="240" w:lineRule="exact"/>
        <w:rPr>
          <w:rFonts w:asciiTheme="minorHAnsi" w:hAnsiTheme="minorHAnsi" w:cstheme="minorHAnsi"/>
          <w:lang w:val="el-GR"/>
        </w:rPr>
      </w:pPr>
    </w:p>
    <w:p w14:paraId="31FF11C2"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2.</w:t>
      </w:r>
      <w:r w:rsidRPr="002C7471">
        <w:rPr>
          <w:rFonts w:asciiTheme="minorHAnsi" w:eastAsia="Microsoft JhengHei" w:hAnsiTheme="minorHAnsi" w:cstheme="minorHAnsi"/>
          <w:b/>
          <w:bCs/>
          <w:color w:val="000000"/>
          <w:spacing w:val="50"/>
          <w:lang w:val="el-GR"/>
        </w:rPr>
        <w:t xml:space="preserve"> </w:t>
      </w:r>
      <w:r w:rsidRPr="002C7471">
        <w:rPr>
          <w:rFonts w:asciiTheme="minorHAnsi" w:eastAsia="Microsoft JhengHei" w:hAnsiTheme="minorHAnsi" w:cstheme="minorHAnsi"/>
          <w:b/>
          <w:bCs/>
          <w:color w:val="000000"/>
          <w:w w:val="99"/>
          <w:lang w:val="el-GR"/>
        </w:rPr>
        <w:t>Π</w:t>
      </w:r>
      <w:r w:rsidRPr="002C7471">
        <w:rPr>
          <w:rFonts w:asciiTheme="minorHAnsi" w:eastAsia="Microsoft JhengHei" w:hAnsiTheme="minorHAnsi" w:cstheme="minorHAnsi"/>
          <w:b/>
          <w:bCs/>
          <w:color w:val="000000"/>
          <w:lang w:val="el-GR"/>
        </w:rPr>
        <w:t xml:space="preserve">ΟΛΥΤΕΚΝΟΣ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ΠΟΛ</w:t>
      </w:r>
      <w:r w:rsidRPr="002C7471">
        <w:rPr>
          <w:rFonts w:asciiTheme="minorHAnsi" w:eastAsia="Microsoft JhengHei" w:hAnsiTheme="minorHAnsi" w:cstheme="minorHAnsi"/>
          <w:b/>
          <w:bCs/>
          <w:color w:val="000000"/>
          <w:w w:val="99"/>
          <w:lang w:val="el-GR"/>
        </w:rPr>
        <w:t>Υ</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spacing w:val="1"/>
          <w:lang w:val="el-GR"/>
        </w:rPr>
        <w:t>ΗΣ</w:t>
      </w:r>
      <w:r w:rsidRPr="002C7471">
        <w:rPr>
          <w:rFonts w:asciiTheme="minorHAnsi" w:eastAsia="Microsoft JhengHei" w:hAnsiTheme="minorHAnsi" w:cstheme="minorHAnsi"/>
          <w:b/>
          <w:bCs/>
          <w:color w:val="000000"/>
          <w:lang w:val="el-GR"/>
        </w:rPr>
        <w:t xml:space="preserve">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(300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2159078F" w14:textId="77777777" w:rsidR="00A423C7" w:rsidRPr="00EE0F32" w:rsidRDefault="00A423C7">
      <w:pPr>
        <w:spacing w:line="240" w:lineRule="exact"/>
        <w:rPr>
          <w:rFonts w:asciiTheme="minorHAnsi" w:eastAsia="Microsoft JhengHei" w:hAnsiTheme="minorHAnsi" w:cstheme="minorHAnsi"/>
          <w:lang w:val="el-GR"/>
        </w:rPr>
      </w:pPr>
    </w:p>
    <w:p w14:paraId="6F83C8BF" w14:textId="77777777" w:rsidR="00A423C7" w:rsidRPr="00EE0F32" w:rsidRDefault="00A423C7">
      <w:pPr>
        <w:spacing w:after="5" w:line="180" w:lineRule="exact"/>
        <w:rPr>
          <w:rFonts w:asciiTheme="minorHAnsi" w:eastAsia="Microsoft JhengHei" w:hAnsiTheme="minorHAnsi" w:cstheme="minorHAnsi"/>
          <w:lang w:val="el-GR"/>
        </w:rPr>
      </w:pPr>
    </w:p>
    <w:p w14:paraId="2DB93263"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3. ΤΡ</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Τ</w:t>
      </w:r>
      <w:r w:rsidRPr="002C7471">
        <w:rPr>
          <w:rFonts w:asciiTheme="minorHAnsi" w:eastAsia="Microsoft JhengHei" w:hAnsiTheme="minorHAnsi" w:cstheme="minorHAnsi"/>
          <w:b/>
          <w:bCs/>
          <w:color w:val="000000"/>
          <w:w w:val="99"/>
          <w:lang w:val="el-GR"/>
        </w:rPr>
        <w:t>ΡΙ</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(200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34CEC221" w14:textId="77777777" w:rsidR="00A423C7" w:rsidRPr="00EE0F32" w:rsidRDefault="00A423C7">
      <w:pPr>
        <w:spacing w:line="240" w:lineRule="exact"/>
        <w:rPr>
          <w:rFonts w:asciiTheme="minorHAnsi" w:eastAsia="Microsoft JhengHei" w:hAnsiTheme="minorHAnsi" w:cstheme="minorHAnsi"/>
          <w:lang w:val="el-GR"/>
        </w:rPr>
      </w:pPr>
    </w:p>
    <w:p w14:paraId="7AFA2E5F" w14:textId="77777777" w:rsidR="00A423C7" w:rsidRPr="00EE0F32" w:rsidRDefault="00A423C7">
      <w:pPr>
        <w:spacing w:after="6" w:line="180" w:lineRule="exact"/>
        <w:rPr>
          <w:rFonts w:asciiTheme="minorHAnsi" w:eastAsia="Microsoft JhengHei" w:hAnsiTheme="minorHAnsi" w:cstheme="minorHAnsi"/>
          <w:lang w:val="el-GR"/>
        </w:rPr>
      </w:pPr>
    </w:p>
    <w:p w14:paraId="6AD1F02A"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4. ΜΟΝΟ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Ή ΤΕΚ</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lang w:val="el-GR"/>
        </w:rPr>
        <w:t xml:space="preserve">Ο </w:t>
      </w:r>
      <w:r w:rsidRPr="002C7471">
        <w:rPr>
          <w:rFonts w:asciiTheme="minorHAnsi" w:eastAsia="Microsoft JhengHei" w:hAnsiTheme="minorHAnsi" w:cstheme="minorHAnsi"/>
          <w:b/>
          <w:bCs/>
          <w:color w:val="000000"/>
          <w:w w:val="99"/>
          <w:lang w:val="el-GR"/>
        </w:rPr>
        <w:t>Μ</w:t>
      </w:r>
      <w:r w:rsidRPr="002C7471">
        <w:rPr>
          <w:rFonts w:asciiTheme="minorHAnsi" w:eastAsia="Microsoft JhengHei" w:hAnsiTheme="minorHAnsi" w:cstheme="minorHAnsi"/>
          <w:b/>
          <w:bCs/>
          <w:color w:val="000000"/>
          <w:lang w:val="el-GR"/>
        </w:rPr>
        <w:t>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w w:val="99"/>
          <w:lang w:val="el-GR"/>
        </w:rPr>
        <w:t>ΕΪ</w:t>
      </w:r>
      <w:r w:rsidRPr="002C7471">
        <w:rPr>
          <w:rFonts w:asciiTheme="minorHAnsi" w:eastAsia="Microsoft JhengHei" w:hAnsiTheme="minorHAnsi" w:cstheme="minorHAnsi"/>
          <w:b/>
          <w:bCs/>
          <w:color w:val="000000"/>
          <w:lang w:val="el-GR"/>
        </w:rPr>
        <w:t>ΚΗΣ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spacing w:val="1"/>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(100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12F76CA1" w14:textId="77777777" w:rsidR="00A423C7" w:rsidRPr="00EE0F32" w:rsidRDefault="00A423C7">
      <w:pPr>
        <w:spacing w:line="240" w:lineRule="exact"/>
        <w:rPr>
          <w:rFonts w:asciiTheme="minorHAnsi" w:eastAsia="Microsoft JhengHei" w:hAnsiTheme="minorHAnsi" w:cstheme="minorHAnsi"/>
          <w:lang w:val="el-GR"/>
        </w:rPr>
      </w:pPr>
    </w:p>
    <w:p w14:paraId="4BB2512D" w14:textId="77777777" w:rsidR="00A423C7" w:rsidRPr="00EE0F32" w:rsidRDefault="00A423C7">
      <w:pPr>
        <w:spacing w:after="5" w:line="180" w:lineRule="exact"/>
        <w:rPr>
          <w:rFonts w:asciiTheme="minorHAnsi" w:eastAsia="Microsoft JhengHei" w:hAnsiTheme="minorHAnsi" w:cstheme="minorHAnsi"/>
          <w:lang w:val="el-GR"/>
        </w:rPr>
      </w:pPr>
    </w:p>
    <w:p w14:paraId="53930197" w14:textId="2BC0FBEC" w:rsidR="00A423C7" w:rsidRPr="00404A18" w:rsidRDefault="00E465DD" w:rsidP="00404A18">
      <w:pPr>
        <w:widowControl w:val="0"/>
        <w:spacing w:line="240" w:lineRule="auto"/>
        <w:ind w:left="202" w:right="-20"/>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5. ΑΝΗΛΙΚΑ ΤΕΚΝΑ (50 μονάδες για καθένα με ανώτατο όριο τα 6 τέκνα)</w:t>
      </w:r>
    </w:p>
    <w:p w14:paraId="39BF4871" w14:textId="77777777" w:rsidR="00E465DD" w:rsidRDefault="00E465DD">
      <w:pPr>
        <w:spacing w:line="240" w:lineRule="exact"/>
        <w:rPr>
          <w:rFonts w:asciiTheme="minorHAnsi" w:hAnsiTheme="minorHAnsi" w:cstheme="minorHAnsi"/>
          <w:b/>
          <w:bCs/>
          <w:lang w:val="el-GR"/>
        </w:rPr>
      </w:pPr>
    </w:p>
    <w:tbl>
      <w:tblPr>
        <w:tblStyle w:val="a5"/>
        <w:tblW w:w="9502" w:type="dxa"/>
        <w:jc w:val="center"/>
        <w:tblLook w:val="04A0" w:firstRow="1" w:lastRow="0" w:firstColumn="1" w:lastColumn="0" w:noHBand="0" w:noVBand="1"/>
      </w:tblPr>
      <w:tblGrid>
        <w:gridCol w:w="983"/>
        <w:gridCol w:w="1371"/>
        <w:gridCol w:w="1375"/>
        <w:gridCol w:w="1375"/>
        <w:gridCol w:w="1375"/>
        <w:gridCol w:w="1375"/>
        <w:gridCol w:w="1648"/>
      </w:tblGrid>
      <w:tr w:rsidR="00E465DD" w14:paraId="2FB7DA2F" w14:textId="77777777" w:rsidTr="00A735E8">
        <w:trPr>
          <w:jc w:val="center"/>
        </w:trPr>
        <w:tc>
          <w:tcPr>
            <w:tcW w:w="847" w:type="dxa"/>
          </w:tcPr>
          <w:p w14:paraId="667B220F" w14:textId="7E7116FC" w:rsidR="00E465DD" w:rsidRDefault="00E465DD">
            <w:pPr>
              <w:spacing w:after="3" w:line="220" w:lineRule="exact"/>
              <w:rPr>
                <w:rFonts w:asciiTheme="minorHAnsi" w:hAnsiTheme="minorHAnsi" w:cstheme="minorHAnsi"/>
                <w:lang w:val="el-GR"/>
              </w:rPr>
            </w:pPr>
            <w:r w:rsidRPr="00E465DD">
              <w:rPr>
                <w:rFonts w:asciiTheme="minorHAnsi" w:hAnsiTheme="minorHAnsi" w:cstheme="minorHAnsi"/>
                <w:lang w:val="el-GR"/>
              </w:rPr>
              <w:t>αριθμός τέκνων</w:t>
            </w:r>
          </w:p>
        </w:tc>
        <w:tc>
          <w:tcPr>
            <w:tcW w:w="1395" w:type="dxa"/>
          </w:tcPr>
          <w:p w14:paraId="1CD68293" w14:textId="652A489D"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w:t>
            </w:r>
          </w:p>
        </w:tc>
        <w:tc>
          <w:tcPr>
            <w:tcW w:w="1396" w:type="dxa"/>
          </w:tcPr>
          <w:p w14:paraId="6C5C152B" w14:textId="223090E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w:t>
            </w:r>
          </w:p>
        </w:tc>
        <w:tc>
          <w:tcPr>
            <w:tcW w:w="1396" w:type="dxa"/>
          </w:tcPr>
          <w:p w14:paraId="23A515AC" w14:textId="3C335D36"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w:t>
            </w:r>
          </w:p>
        </w:tc>
        <w:tc>
          <w:tcPr>
            <w:tcW w:w="1396" w:type="dxa"/>
          </w:tcPr>
          <w:p w14:paraId="0F3D357D" w14:textId="6240320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4</w:t>
            </w:r>
          </w:p>
        </w:tc>
        <w:tc>
          <w:tcPr>
            <w:tcW w:w="1396" w:type="dxa"/>
          </w:tcPr>
          <w:p w14:paraId="3A39B342" w14:textId="53CD235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w:t>
            </w:r>
          </w:p>
        </w:tc>
        <w:tc>
          <w:tcPr>
            <w:tcW w:w="1676" w:type="dxa"/>
          </w:tcPr>
          <w:p w14:paraId="529EC351" w14:textId="7FD2B6A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6</w:t>
            </w:r>
          </w:p>
        </w:tc>
      </w:tr>
      <w:tr w:rsidR="00E465DD" w14:paraId="180F8D39" w14:textId="77777777" w:rsidTr="00A735E8">
        <w:trPr>
          <w:jc w:val="center"/>
        </w:trPr>
        <w:tc>
          <w:tcPr>
            <w:tcW w:w="847" w:type="dxa"/>
          </w:tcPr>
          <w:p w14:paraId="3B3A1C29" w14:textId="10353B22" w:rsidR="00E465DD" w:rsidRDefault="00F53101">
            <w:pPr>
              <w:spacing w:after="3" w:line="220" w:lineRule="exact"/>
              <w:rPr>
                <w:rFonts w:asciiTheme="minorHAnsi" w:hAnsiTheme="minorHAnsi" w:cstheme="minorHAnsi"/>
                <w:lang w:val="el-GR"/>
              </w:rPr>
            </w:pPr>
            <w:r w:rsidRPr="00F53101">
              <w:rPr>
                <w:rFonts w:asciiTheme="minorHAnsi" w:hAnsiTheme="minorHAnsi" w:cstheme="minorHAnsi"/>
                <w:lang w:val="el-GR"/>
              </w:rPr>
              <w:t>μονάδες</w:t>
            </w:r>
          </w:p>
        </w:tc>
        <w:tc>
          <w:tcPr>
            <w:tcW w:w="1395" w:type="dxa"/>
          </w:tcPr>
          <w:p w14:paraId="3F5717A1" w14:textId="2F159E9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50</w:t>
            </w:r>
          </w:p>
        </w:tc>
        <w:tc>
          <w:tcPr>
            <w:tcW w:w="1396" w:type="dxa"/>
          </w:tcPr>
          <w:p w14:paraId="0B3240F3" w14:textId="7C40B291"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100</w:t>
            </w:r>
          </w:p>
        </w:tc>
        <w:tc>
          <w:tcPr>
            <w:tcW w:w="1396" w:type="dxa"/>
          </w:tcPr>
          <w:p w14:paraId="21F26C5E" w14:textId="33BC804C"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150</w:t>
            </w:r>
          </w:p>
        </w:tc>
        <w:tc>
          <w:tcPr>
            <w:tcW w:w="1396" w:type="dxa"/>
          </w:tcPr>
          <w:p w14:paraId="6C340D90" w14:textId="3C4306F3"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200</w:t>
            </w:r>
          </w:p>
        </w:tc>
        <w:tc>
          <w:tcPr>
            <w:tcW w:w="1396" w:type="dxa"/>
          </w:tcPr>
          <w:p w14:paraId="23F94F17" w14:textId="7D4C525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250</w:t>
            </w:r>
          </w:p>
        </w:tc>
        <w:tc>
          <w:tcPr>
            <w:tcW w:w="1676" w:type="dxa"/>
          </w:tcPr>
          <w:p w14:paraId="2E5BEFE9" w14:textId="192E0DA0"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300</w:t>
            </w:r>
          </w:p>
        </w:tc>
      </w:tr>
    </w:tbl>
    <w:p w14:paraId="49B0F07F" w14:textId="3307D35C" w:rsidR="00A423C7" w:rsidRDefault="00D5369F">
      <w:pPr>
        <w:spacing w:after="3" w:line="220" w:lineRule="exact"/>
        <w:rPr>
          <w:rFonts w:asciiTheme="minorHAnsi" w:hAnsiTheme="minorHAnsi" w:cstheme="minorHAnsi"/>
          <w:lang w:val="el-GR"/>
        </w:rPr>
      </w:pPr>
      <w:r w:rsidRPr="00EE0F32">
        <w:rPr>
          <w:rFonts w:asciiTheme="minorHAnsi" w:hAnsiTheme="minorHAnsi" w:cstheme="minorHAnsi"/>
          <w:noProof/>
        </w:rPr>
        <mc:AlternateContent>
          <mc:Choice Requires="wpg">
            <w:drawing>
              <wp:anchor distT="0" distB="0" distL="114300" distR="114300" simplePos="0" relativeHeight="251693568" behindDoc="1" locked="0" layoutInCell="0" allowOverlap="1" wp14:anchorId="3E11C254" wp14:editId="0D827275">
                <wp:simplePos x="0" y="0"/>
                <wp:positionH relativeFrom="page">
                  <wp:posOffset>628650</wp:posOffset>
                </wp:positionH>
                <wp:positionV relativeFrom="paragraph">
                  <wp:posOffset>140335</wp:posOffset>
                </wp:positionV>
                <wp:extent cx="6270625" cy="1771650"/>
                <wp:effectExtent l="0" t="0" r="15875" b="19050"/>
                <wp:wrapNone/>
                <wp:docPr id="289" name="drawingObject289"/>
                <wp:cNvGraphicFramePr/>
                <a:graphic xmlns:a="http://schemas.openxmlformats.org/drawingml/2006/main">
                  <a:graphicData uri="http://schemas.microsoft.com/office/word/2010/wordprocessingGroup">
                    <wpg:wgp>
                      <wpg:cNvGrpSpPr/>
                      <wpg:grpSpPr>
                        <a:xfrm>
                          <a:off x="0" y="0"/>
                          <a:ext cx="6270625" cy="1771650"/>
                          <a:chOff x="0" y="0"/>
                          <a:chExt cx="6271259" cy="2007996"/>
                        </a:xfrm>
                        <a:noFill/>
                      </wpg:grpSpPr>
                      <wps:wsp>
                        <wps:cNvPr id="290" name="Shape 290"/>
                        <wps:cNvSpPr/>
                        <wps:spPr>
                          <a:xfrm>
                            <a:off x="3175"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1" name="Shape 291"/>
                        <wps:cNvSpPr/>
                        <wps:spPr>
                          <a:xfrm>
                            <a:off x="6268084"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2" name="Shape 292"/>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293" name="Shape 293"/>
                        <wps:cNvSpPr/>
                        <wps:spPr>
                          <a:xfrm>
                            <a:off x="0" y="2007996"/>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551AEAE5" id="drawingObject289" o:spid="_x0000_s1026" style="position:absolute;margin-left:49.5pt;margin-top:11.05pt;width:493.75pt;height:139.5pt;z-index:-251622912;mso-position-horizontal-relative:page;mso-height-relative:margin" coordsize="62712,20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" o:allowincell="f">
                <v:shape id="Shape 290" o:spid="_x0000_s1027" style="position:absolute;left:31;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" path="m,l,2001646e" filled="f" strokeweight=".5pt">
                  <v:path arrowok="t" textboxrect="0,0,0,2001646"/>
                </v:shape>
                <v:shape id="Shape 291" o:spid="_x0000_s1028" style="position:absolute;left:62680;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" path="m,l,2001646e" filled="f" strokeweight=".5pt">
                  <v:path arrowok="t" textboxrect="0,0,0,2001646"/>
                </v:shape>
                <v:shape id="Shape 292"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" path="m,l6271259,e" filled="f" strokeweight=".5pt">
                  <v:path arrowok="t" textboxrect="0,0,6271259,0"/>
                </v:shape>
                <v:shape id="Shape 293" o:spid="_x0000_s1030" style="position:absolute;top:20079;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" path="m,l6271259,e" filled="f" strokeweight=".5pt">
                  <v:path arrowok="t" textboxrect="0,0,6271259,0"/>
                </v:shape>
                <w10:wrap anchorx="page"/>
              </v:group>
            </w:pict>
          </mc:Fallback>
        </mc:AlternateContent>
      </w:r>
    </w:p>
    <w:p w14:paraId="24070E88" w14:textId="679750E8" w:rsidR="00A423C7" w:rsidRPr="00EE0F32" w:rsidRDefault="007A4C7E">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ΑΠΑΡΑΙ</w:t>
      </w:r>
      <w:r w:rsidRPr="00EE0F32">
        <w:rPr>
          <w:rFonts w:asciiTheme="minorHAnsi" w:eastAsia="Microsoft JhengHei" w:hAnsiTheme="minorHAnsi" w:cstheme="minorHAnsi"/>
          <w:b/>
          <w:bCs/>
          <w:color w:val="000000"/>
          <w:w w:val="99"/>
          <w:u w:val="single"/>
          <w:lang w:val="el-GR"/>
        </w:rPr>
        <w:t>ΤΗ</w:t>
      </w:r>
      <w:r w:rsidRPr="00EE0F32">
        <w:rPr>
          <w:rFonts w:asciiTheme="minorHAnsi" w:eastAsia="Microsoft JhengHei" w:hAnsiTheme="minorHAnsi" w:cstheme="minorHAnsi"/>
          <w:b/>
          <w:bCs/>
          <w:color w:val="000000"/>
          <w:spacing w:val="1"/>
          <w:w w:val="99"/>
          <w:u w:val="single"/>
          <w:lang w:val="el-GR"/>
        </w:rPr>
        <w:t>Τ</w:t>
      </w:r>
      <w:r w:rsidRPr="00EE0F32">
        <w:rPr>
          <w:rFonts w:asciiTheme="minorHAnsi" w:eastAsia="Microsoft JhengHei" w:hAnsiTheme="minorHAnsi" w:cstheme="minorHAnsi"/>
          <w:b/>
          <w:bCs/>
          <w:color w:val="000000"/>
          <w:u w:val="single"/>
          <w:lang w:val="el-GR"/>
        </w:rPr>
        <w:t xml:space="preserve">Α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ΙΚΑΙΟΛΟΓΗ</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ΙΚΑ</w:t>
      </w:r>
    </w:p>
    <w:p w14:paraId="52863531" w14:textId="2714E950" w:rsidR="00A423C7" w:rsidRPr="00EE0F32" w:rsidRDefault="00BE016D" w:rsidP="00F53101">
      <w:pPr>
        <w:widowControl w:val="0"/>
        <w:tabs>
          <w:tab w:val="left" w:pos="1136"/>
          <w:tab w:val="left" w:pos="2152"/>
          <w:tab w:val="left" w:pos="3252"/>
          <w:tab w:val="left" w:pos="4994"/>
          <w:tab w:val="left" w:pos="6141"/>
          <w:tab w:val="left" w:pos="6571"/>
          <w:tab w:val="left" w:pos="7019"/>
          <w:tab w:val="left" w:pos="8224"/>
          <w:tab w:val="left" w:pos="8900"/>
        </w:tabs>
        <w:spacing w:before="80" w:line="311" w:lineRule="auto"/>
        <w:ind w:left="60" w:right="26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ΠΡΟΣΟ</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ΤΩ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ΙΝ</w:t>
      </w:r>
      <w:r w:rsidRPr="00EE0F32">
        <w:rPr>
          <w:rFonts w:asciiTheme="minorHAnsi" w:eastAsia="Microsoft JhengHei" w:hAnsiTheme="minorHAnsi" w:cstheme="minorHAnsi"/>
          <w:color w:val="000000"/>
          <w:lang w:val="el-GR"/>
        </w:rPr>
        <w:t>ΑΚΑ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λοι</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ών ιδιοτήτ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πειρί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οφ</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ίλουν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ομίσουν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όλ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ιτούμ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spacing w:val="1"/>
          <w:lang w:val="el-GR"/>
        </w:rPr>
        <w:t>τ</w:t>
      </w:r>
      <w:r w:rsidRPr="00EE0F32">
        <w:rPr>
          <w:rFonts w:asciiTheme="minorHAnsi" w:eastAsia="Microsoft JhengHei" w:hAnsiTheme="minorHAnsi" w:cstheme="minorHAnsi"/>
          <w:color w:val="000000"/>
          <w:lang w:val="el-GR"/>
        </w:rPr>
        <w:t>ην παρο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σα ανα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οίνωση</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το</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b/>
          <w:bCs/>
          <w:color w:val="000000"/>
          <w:lang w:val="el-GR"/>
        </w:rPr>
        <w:t>«Πα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 xml:space="preserve">ν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w:t>
      </w:r>
      <w:r w:rsidRPr="00EE0F32">
        <w:rPr>
          <w:rFonts w:asciiTheme="minorHAnsi" w:eastAsia="Microsoft JhengHei" w:hAnsiTheme="minorHAnsi" w:cstheme="minorHAnsi"/>
          <w:b/>
          <w:bCs/>
          <w:color w:val="000000"/>
          <w:lang w:val="el-GR"/>
        </w:rPr>
        <w:t>σης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 xml:space="preserve">Ε)» </w:t>
      </w:r>
      <w:r w:rsidRPr="00EE0F32">
        <w:rPr>
          <w:rFonts w:asciiTheme="minorHAnsi" w:eastAsia="Microsoft JhengHei" w:hAnsiTheme="minorHAnsi" w:cstheme="minorHAnsi"/>
          <w:color w:val="000000"/>
          <w:lang w:val="el-GR"/>
        </w:rPr>
        <w:t xml:space="preserve">με </w:t>
      </w:r>
      <w:r w:rsidRPr="00EE0F32">
        <w:rPr>
          <w:rFonts w:asciiTheme="minorHAnsi" w:eastAsia="Microsoft JhengHei" w:hAnsiTheme="minorHAnsi" w:cstheme="minorHAnsi"/>
          <w:color w:val="000000"/>
          <w:lang w:val="el-GR"/>
        </w:rPr>
        <w:lastRenderedPageBreak/>
        <w:t>σή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ανση</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κδοση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b/>
          <w:bCs/>
          <w:color w:val="000000"/>
          <w:lang w:val="el-GR"/>
        </w:rPr>
        <w:t>6</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7</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2021</w:t>
      </w:r>
      <w:r w:rsidRPr="00EE0F32">
        <w:rPr>
          <w:rFonts w:asciiTheme="minorHAnsi" w:eastAsia="Microsoft JhengHei" w:hAnsiTheme="minorHAnsi" w:cstheme="minorHAnsi"/>
          <w:color w:val="000000"/>
          <w:lang w:val="el-GR"/>
        </w:rPr>
        <w:tab/>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ιολογητι</w:t>
      </w:r>
      <w:r w:rsidRPr="00EE0F32">
        <w:rPr>
          <w:rFonts w:asciiTheme="minorHAnsi" w:eastAsia="Microsoft JhengHei" w:hAnsiTheme="minorHAnsi" w:cstheme="minorHAnsi"/>
          <w:color w:val="000000"/>
          <w:w w:val="99"/>
          <w:lang w:val="el-GR"/>
        </w:rPr>
        <w:t>κά,</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σύμφ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F5310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στην</w:t>
      </w:r>
      <w:r w:rsidR="00F53101">
        <w:rPr>
          <w:rFonts w:asciiTheme="minorHAnsi" w:eastAsia="Microsoft JhengHei" w:hAnsiTheme="minorHAnsi" w:cstheme="minorHAnsi"/>
          <w:color w:val="000000"/>
          <w:lang w:val="el-GR"/>
        </w:rPr>
        <w:t xml:space="preserve"> </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νότητ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ΠΡΟΣΚΟΜ</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ΤΛ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ΣΤΟΠΟ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ΩΝ</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lang w:val="el-GR"/>
        </w:rPr>
        <w:t>ΕΒΑ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ΩΣΕΩ</w:t>
      </w:r>
      <w:r w:rsidRPr="00EE0F32">
        <w:rPr>
          <w:rFonts w:asciiTheme="minorHAnsi" w:eastAsia="Microsoft JhengHei" w:hAnsiTheme="minorHAnsi" w:cstheme="minorHAnsi"/>
          <w:color w:val="000000"/>
          <w:spacing w:val="1"/>
          <w:w w:val="99"/>
          <w:lang w:val="el-GR"/>
        </w:rPr>
        <w:t>Ν</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νωτέ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ω </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αραρτή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00F531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Κατά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οιπά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ισ</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ύουν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ιζό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w:t>
      </w:r>
      <w:r w:rsidRPr="00EE0F32">
        <w:rPr>
          <w:rFonts w:asciiTheme="minorHAnsi" w:eastAsia="Microsoft JhengHei" w:hAnsiTheme="minorHAnsi" w:cstheme="minorHAnsi"/>
          <w:b/>
          <w:bCs/>
          <w:color w:val="000000"/>
          <w:spacing w:val="39"/>
          <w:lang w:val="el-GR"/>
        </w:rPr>
        <w:t xml:space="preserve"> </w:t>
      </w:r>
      <w:r w:rsidRPr="00EE0F32">
        <w:rPr>
          <w:rFonts w:asciiTheme="minorHAnsi" w:eastAsia="Microsoft JhengHei" w:hAnsiTheme="minorHAnsi" w:cstheme="minorHAnsi"/>
          <w:b/>
          <w:bCs/>
          <w:color w:val="000000"/>
          <w:lang w:val="el-GR"/>
        </w:rPr>
        <w:t>«Παράρτη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w:t>
      </w:r>
      <w:r w:rsidRPr="00EE0F32">
        <w:rPr>
          <w:rFonts w:asciiTheme="minorHAnsi" w:eastAsia="Microsoft JhengHei" w:hAnsiTheme="minorHAnsi" w:cstheme="minorHAnsi"/>
          <w:b/>
          <w:bCs/>
          <w:color w:val="000000"/>
          <w:spacing w:val="1"/>
          <w:lang w:val="el-GR"/>
        </w:rPr>
        <w:t>σ</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Μί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θωσ</w:t>
      </w:r>
      <w:r w:rsidRPr="00EE0F32">
        <w:rPr>
          <w:rFonts w:asciiTheme="minorHAnsi" w:eastAsia="Microsoft JhengHei" w:hAnsiTheme="minorHAnsi" w:cstheme="minorHAnsi"/>
          <w:b/>
          <w:bCs/>
          <w:color w:val="000000"/>
          <w:lang w:val="el-GR"/>
        </w:rPr>
        <w:t>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Ε)».</w:t>
      </w:r>
    </w:p>
    <w:p w14:paraId="01B37C29" w14:textId="77777777" w:rsidR="00A423C7" w:rsidRPr="00EE0F32" w:rsidRDefault="00A423C7">
      <w:pPr>
        <w:spacing w:line="240" w:lineRule="exact"/>
        <w:rPr>
          <w:rFonts w:asciiTheme="minorHAnsi" w:eastAsia="Microsoft JhengHei" w:hAnsiTheme="minorHAnsi" w:cstheme="minorHAnsi"/>
          <w:lang w:val="el-GR"/>
        </w:rPr>
      </w:pPr>
    </w:p>
    <w:p w14:paraId="5DAEDED3" w14:textId="77777777" w:rsidR="00A423C7" w:rsidRPr="00EE0F32" w:rsidRDefault="00A423C7">
      <w:pPr>
        <w:spacing w:line="240" w:lineRule="exact"/>
        <w:rPr>
          <w:rFonts w:asciiTheme="minorHAnsi" w:eastAsia="Microsoft JhengHei" w:hAnsiTheme="minorHAnsi" w:cstheme="minorHAnsi"/>
          <w:lang w:val="el-GR"/>
        </w:rPr>
      </w:pPr>
    </w:p>
    <w:p w14:paraId="6046798E" w14:textId="77777777" w:rsidR="00A423C7" w:rsidRDefault="00BE016D">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8: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οσίευση της ανακοίν</w:t>
      </w:r>
      <w:r w:rsidRPr="00EE0F32">
        <w:rPr>
          <w:rFonts w:asciiTheme="minorHAnsi" w:eastAsia="Microsoft JhengHei" w:hAnsiTheme="minorHAnsi" w:cstheme="minorHAnsi"/>
          <w:b/>
          <w:bCs/>
          <w:color w:val="000000"/>
          <w:w w:val="99"/>
          <w:u w:val="single"/>
          <w:lang w:val="el-GR"/>
        </w:rPr>
        <w:t>ωσ</w:t>
      </w:r>
      <w:r w:rsidRPr="00EE0F32">
        <w:rPr>
          <w:rFonts w:asciiTheme="minorHAnsi" w:eastAsia="Microsoft JhengHei" w:hAnsiTheme="minorHAnsi" w:cstheme="minorHAnsi"/>
          <w:b/>
          <w:bCs/>
          <w:color w:val="000000"/>
          <w:u w:val="single"/>
          <w:lang w:val="el-GR"/>
        </w:rPr>
        <w:t>ης</w:t>
      </w:r>
    </w:p>
    <w:p w14:paraId="6AE9CFD1" w14:textId="77777777" w:rsidR="00D5369F" w:rsidRPr="00EE0F32" w:rsidRDefault="00D5369F">
      <w:pPr>
        <w:widowControl w:val="0"/>
        <w:spacing w:line="240" w:lineRule="auto"/>
        <w:ind w:left="60" w:right="-20"/>
        <w:rPr>
          <w:rFonts w:asciiTheme="minorHAnsi" w:eastAsia="Microsoft JhengHei" w:hAnsiTheme="minorHAnsi" w:cstheme="minorHAnsi"/>
          <w:b/>
          <w:bCs/>
          <w:color w:val="000000"/>
          <w:u w:val="single"/>
          <w:lang w:val="el-GR"/>
        </w:rPr>
      </w:pPr>
    </w:p>
    <w:p w14:paraId="3D564913" w14:textId="77777777" w:rsid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Περίληψη</w:t>
      </w:r>
      <w:r w:rsidRPr="00C5008B">
        <w:rPr>
          <w:rFonts w:asciiTheme="minorHAnsi" w:eastAsia="Calibri Light" w:hAnsiTheme="minorHAnsi" w:cstheme="minorHAnsi"/>
          <w:color w:val="000000"/>
          <w:lang w:val="el-GR"/>
        </w:rPr>
        <w:t xml:space="preserve"> </w:t>
      </w:r>
      <w:r w:rsidR="00C5008B" w:rsidRPr="00C5008B">
        <w:rPr>
          <w:rFonts w:asciiTheme="minorHAnsi" w:eastAsia="Calibri Light" w:hAnsiTheme="minorHAnsi" w:cstheme="minorHAnsi"/>
          <w:color w:val="000000"/>
          <w:lang w:val="el-GR"/>
        </w:rPr>
        <w:t>η οποία πρέπει να περιέχει υποχρεωτικά τα προβλεπόμενα στην παρ. 1 του άρθρου 41 του ν. 4765/2021 στοιχεία και τα όρια ηλικίας της παρ. 1 του άρθρου 39  του ως άνω νόμου, να δημοσιευθεί σε δύο (2) ημερήσιες ή εβδομαδιαίες τοπικές εφημερίδες της Περιφερειακής Ενότητας Ιωαννίνων, εφόσον εκδίδονται. Σε περίπτωση που εκδίδεται μία εφημερίδα (ημερήσια ή εβδομαδιαία) η δημοσίευση θα γίνει στην εφημερίδα αυτή δύο (2) φορές.</w:t>
      </w:r>
    </w:p>
    <w:p w14:paraId="7151B462" w14:textId="69F6D50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Ανάρτηση</w:t>
      </w:r>
      <w:r w:rsidRPr="00C5008B">
        <w:rPr>
          <w:rFonts w:asciiTheme="minorHAnsi" w:eastAsia="Calibri Light" w:hAnsiTheme="minorHAnsi" w:cstheme="minorHAnsi"/>
          <w:color w:val="000000"/>
          <w:lang w:val="el-GR"/>
        </w:rPr>
        <w:t xml:space="preserve"> ολόκληρης της ανακοίνωσης</w:t>
      </w:r>
      <w:r w:rsidR="00404A18" w:rsidRPr="00C5008B">
        <w:rPr>
          <w:rFonts w:asciiTheme="minorHAnsi" w:eastAsia="Calibri Light" w:hAnsiTheme="minorHAnsi" w:cstheme="minorHAnsi"/>
          <w:color w:val="000000"/>
          <w:lang w:val="el-GR"/>
        </w:rPr>
        <w:t xml:space="preserve"> μαζί με το «Παράρτημα ανακοινώσεων Συμβάσεων Μίσθωσης Έργου (ΣΜΕ)» και τα Ειδικά Παραρτήματα: Απόδειξης Χειρισμού Η/Υ με σήμανση έκδοσης «03-01-2024» και Απόδειξη Γλωσσομάθειας με σήμανση έκδοσης «17-02-2025»  </w:t>
      </w:r>
      <w:r w:rsidRPr="00C5008B">
        <w:rPr>
          <w:rFonts w:asciiTheme="minorHAnsi" w:eastAsia="Calibri Light" w:hAnsiTheme="minorHAnsi" w:cstheme="minorHAnsi"/>
          <w:color w:val="000000"/>
          <w:lang w:val="el-GR"/>
        </w:rPr>
        <w:t xml:space="preserve">να γίνει στο χώρο των ανακοινώσεων του δημοτικού καταστήματος του δήμου </w:t>
      </w:r>
      <w:r w:rsidR="00526099" w:rsidRPr="00C5008B">
        <w:rPr>
          <w:rFonts w:asciiTheme="minorHAnsi" w:eastAsia="Calibri Light" w:hAnsiTheme="minorHAnsi" w:cstheme="minorHAnsi"/>
          <w:color w:val="000000"/>
          <w:lang w:val="el-GR"/>
        </w:rPr>
        <w:t>Μετσόβου</w:t>
      </w:r>
      <w:r w:rsidRPr="00C5008B">
        <w:rPr>
          <w:rFonts w:asciiTheme="minorHAnsi" w:eastAsia="Calibri Light" w:hAnsiTheme="minorHAnsi" w:cstheme="minorHAnsi"/>
          <w:color w:val="000000"/>
          <w:lang w:val="el-GR"/>
        </w:rPr>
        <w:t xml:space="preserve"> και στο διαδικτυακό τόπο του Δήμου </w:t>
      </w:r>
      <w:r w:rsidR="00526099"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«www.</w:t>
      </w:r>
      <w:r w:rsidR="00526099" w:rsidRPr="00C5008B">
        <w:rPr>
          <w:rFonts w:asciiTheme="minorHAnsi" w:eastAsia="Calibri Light" w:hAnsiTheme="minorHAnsi" w:cstheme="minorHAnsi"/>
          <w:color w:val="000000"/>
          <w:lang w:val="el-GR"/>
        </w:rPr>
        <w:t>dimosmetsovou</w:t>
      </w:r>
      <w:r w:rsidRPr="00C5008B">
        <w:rPr>
          <w:rFonts w:asciiTheme="minorHAnsi" w:eastAsia="Calibri Light" w:hAnsiTheme="minorHAnsi" w:cstheme="minorHAnsi"/>
          <w:color w:val="000000"/>
          <w:lang w:val="el-GR"/>
        </w:rPr>
        <w:t>.gr».</w:t>
      </w:r>
    </w:p>
    <w:p w14:paraId="6681FC20" w14:textId="77777777" w:rsidR="00A423C7" w:rsidRPr="00EE0F32" w:rsidRDefault="00A423C7">
      <w:pPr>
        <w:spacing w:after="106" w:line="240" w:lineRule="exact"/>
        <w:rPr>
          <w:rFonts w:asciiTheme="minorHAnsi" w:eastAsia="Microsoft JhengHei" w:hAnsiTheme="minorHAnsi" w:cstheme="minorHAnsi"/>
          <w:lang w:val="el-GR"/>
        </w:rPr>
      </w:pPr>
    </w:p>
    <w:p w14:paraId="23B24074" w14:textId="77777777" w:rsidR="00A423C7" w:rsidRDefault="00BE016D">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9: </w:t>
      </w:r>
      <w:r w:rsidRPr="00EE0F32">
        <w:rPr>
          <w:rFonts w:asciiTheme="minorHAnsi" w:eastAsia="Microsoft JhengHei" w:hAnsiTheme="minorHAnsi" w:cstheme="minorHAnsi"/>
          <w:b/>
          <w:bCs/>
          <w:color w:val="000000"/>
          <w:w w:val="99"/>
          <w:u w:val="single"/>
          <w:lang w:val="el-GR"/>
        </w:rPr>
        <w:t>Υ</w:t>
      </w:r>
      <w:r w:rsidRPr="00EE0F32">
        <w:rPr>
          <w:rFonts w:asciiTheme="minorHAnsi" w:eastAsia="Microsoft JhengHei" w:hAnsiTheme="minorHAnsi" w:cstheme="minorHAnsi"/>
          <w:b/>
          <w:bCs/>
          <w:color w:val="000000"/>
          <w:u w:val="single"/>
          <w:lang w:val="el-GR"/>
        </w:rPr>
        <w:t>πο</w:t>
      </w:r>
      <w:r w:rsidRPr="00EE0F32">
        <w:rPr>
          <w:rFonts w:asciiTheme="minorHAnsi" w:eastAsia="Microsoft JhengHei" w:hAnsiTheme="minorHAnsi" w:cstheme="minorHAnsi"/>
          <w:b/>
          <w:bCs/>
          <w:color w:val="000000"/>
          <w:w w:val="99"/>
          <w:u w:val="single"/>
          <w:lang w:val="el-GR"/>
        </w:rPr>
        <w:t>β</w:t>
      </w:r>
      <w:r w:rsidRPr="00EE0F32">
        <w:rPr>
          <w:rFonts w:asciiTheme="minorHAnsi" w:eastAsia="Microsoft JhengHei" w:hAnsiTheme="minorHAnsi" w:cstheme="minorHAnsi"/>
          <w:b/>
          <w:bCs/>
          <w:color w:val="000000"/>
          <w:u w:val="single"/>
          <w:lang w:val="el-GR"/>
        </w:rPr>
        <w:t>ολή αιτήσ</w:t>
      </w:r>
      <w:r w:rsidRPr="00EE0F32">
        <w:rPr>
          <w:rFonts w:asciiTheme="minorHAnsi" w:eastAsia="Microsoft JhengHei" w:hAnsiTheme="minorHAnsi" w:cstheme="minorHAnsi"/>
          <w:b/>
          <w:bCs/>
          <w:color w:val="000000"/>
          <w:w w:val="99"/>
          <w:u w:val="single"/>
          <w:lang w:val="el-GR"/>
        </w:rPr>
        <w:t>εω</w:t>
      </w:r>
      <w:r w:rsidRPr="00EE0F32">
        <w:rPr>
          <w:rFonts w:asciiTheme="minorHAnsi" w:eastAsia="Microsoft JhengHei" w:hAnsiTheme="minorHAnsi" w:cstheme="minorHAnsi"/>
          <w:b/>
          <w:bCs/>
          <w:color w:val="000000"/>
          <w:u w:val="single"/>
          <w:lang w:val="el-GR"/>
        </w:rPr>
        <w:t>ν συ</w:t>
      </w:r>
      <w:r w:rsidRPr="00EE0F32">
        <w:rPr>
          <w:rFonts w:asciiTheme="minorHAnsi" w:eastAsia="Microsoft JhengHei" w:hAnsiTheme="minorHAnsi" w:cstheme="minorHAnsi"/>
          <w:b/>
          <w:bCs/>
          <w:color w:val="000000"/>
          <w:w w:val="99"/>
          <w:u w:val="single"/>
          <w:lang w:val="el-GR"/>
        </w:rPr>
        <w:t>μμ</w:t>
      </w:r>
      <w:r w:rsidRPr="00EE0F32">
        <w:rPr>
          <w:rFonts w:asciiTheme="minorHAnsi" w:eastAsia="Microsoft JhengHei" w:hAnsiTheme="minorHAnsi" w:cstheme="minorHAnsi"/>
          <w:b/>
          <w:bCs/>
          <w:color w:val="000000"/>
          <w:u w:val="single"/>
          <w:lang w:val="el-GR"/>
        </w:rPr>
        <w:t>ετο</w:t>
      </w:r>
      <w:r w:rsidRPr="00EE0F32">
        <w:rPr>
          <w:rFonts w:asciiTheme="minorHAnsi" w:eastAsia="Microsoft JhengHei" w:hAnsiTheme="minorHAnsi" w:cstheme="minorHAnsi"/>
          <w:b/>
          <w:bCs/>
          <w:color w:val="000000"/>
          <w:w w:val="99"/>
          <w:u w:val="single"/>
          <w:lang w:val="el-GR"/>
        </w:rPr>
        <w:t>χ</w:t>
      </w:r>
      <w:r w:rsidRPr="00EE0F32">
        <w:rPr>
          <w:rFonts w:asciiTheme="minorHAnsi" w:eastAsia="Microsoft JhengHei" w:hAnsiTheme="minorHAnsi" w:cstheme="minorHAnsi"/>
          <w:b/>
          <w:bCs/>
          <w:color w:val="000000"/>
          <w:u w:val="single"/>
          <w:lang w:val="el-GR"/>
        </w:rPr>
        <w:t>ής</w:t>
      </w:r>
    </w:p>
    <w:p w14:paraId="0CD56AB9" w14:textId="77777777" w:rsidR="00D5369F" w:rsidRPr="00EE0F32" w:rsidRDefault="00D5369F">
      <w:pPr>
        <w:widowControl w:val="0"/>
        <w:spacing w:line="240" w:lineRule="auto"/>
        <w:ind w:left="60" w:right="-20"/>
        <w:rPr>
          <w:rFonts w:asciiTheme="minorHAnsi" w:eastAsia="Microsoft JhengHei" w:hAnsiTheme="minorHAnsi" w:cstheme="minorHAnsi"/>
          <w:b/>
          <w:bCs/>
          <w:color w:val="000000"/>
          <w:u w:val="single"/>
          <w:lang w:val="el-GR"/>
        </w:rPr>
      </w:pPr>
    </w:p>
    <w:p w14:paraId="032E5980" w14:textId="72DDBB9E" w:rsidR="00EA0D4E" w:rsidRPr="00024A95" w:rsidRDefault="00EA0D4E" w:rsidP="007A4C7E">
      <w:pPr>
        <w:widowControl w:val="0"/>
        <w:spacing w:line="311" w:lineRule="auto"/>
        <w:ind w:right="234" w:firstLine="720"/>
        <w:jc w:val="both"/>
        <w:rPr>
          <w:rFonts w:asciiTheme="minorHAnsi" w:eastAsia="Microsoft JhengHei" w:hAnsiTheme="minorHAnsi" w:cstheme="minorHAnsi"/>
          <w:color w:val="000000"/>
          <w:spacing w:val="38"/>
          <w:lang w:val="el-GR"/>
        </w:rPr>
      </w:pPr>
      <w:r w:rsidRPr="00EA0D4E">
        <w:rPr>
          <w:rFonts w:asciiTheme="minorHAnsi" w:eastAsia="Microsoft JhengHei" w:hAnsiTheme="minorHAnsi" w:cstheme="minorHAnsi"/>
          <w:color w:val="000000"/>
          <w:w w:val="99"/>
          <w:lang w:val="el-GR"/>
        </w:rPr>
        <w:t xml:space="preserve">Οι </w:t>
      </w:r>
      <w:r w:rsidRPr="007A4C7E">
        <w:rPr>
          <w:rFonts w:asciiTheme="minorHAnsi" w:eastAsia="Calibri Light" w:hAnsiTheme="minorHAnsi" w:cstheme="minorHAnsi"/>
          <w:color w:val="000000"/>
          <w:lang w:val="el-GR"/>
        </w:rPr>
        <w:t>ενδιαφερόμενοι</w:t>
      </w:r>
      <w:r w:rsidRPr="00EA0D4E">
        <w:rPr>
          <w:rFonts w:asciiTheme="minorHAnsi" w:eastAsia="Microsoft JhengHei" w:hAnsiTheme="minorHAnsi" w:cstheme="minorHAnsi"/>
          <w:color w:val="000000"/>
          <w:w w:val="99"/>
          <w:lang w:val="el-GR"/>
        </w:rPr>
        <w:t xml:space="preserve"> καλούνται να συμπληρώσουν την αίτηση με κωδικό έντυπο ΑΣΕΠ</w:t>
      </w:r>
      <w:r>
        <w:rPr>
          <w:rFonts w:asciiTheme="minorHAnsi" w:eastAsia="Microsoft JhengHei" w:hAnsiTheme="minorHAnsi" w:cstheme="minorHAnsi"/>
          <w:color w:val="000000"/>
          <w:w w:val="99"/>
          <w:lang w:val="el-GR"/>
        </w:rPr>
        <w:t xml:space="preserve"> </w:t>
      </w:r>
      <w:r w:rsidRPr="00EA0D4E">
        <w:rPr>
          <w:rFonts w:asciiTheme="minorHAnsi" w:eastAsia="Microsoft JhengHei" w:hAnsiTheme="minorHAnsi" w:cstheme="minorHAnsi"/>
          <w:color w:val="000000"/>
          <w:w w:val="99"/>
          <w:lang w:val="el-GR"/>
        </w:rPr>
        <w:t>ΣΜΕ.1 και να την υποβάλουν, είτε αυτοπροσώπως, είτε ηλεκτρονικά στο email:</w:t>
      </w:r>
      <w:r>
        <w:rPr>
          <w:rFonts w:asciiTheme="minorHAnsi" w:eastAsia="Microsoft JhengHei" w:hAnsiTheme="minorHAnsi" w:cstheme="minorHAnsi"/>
          <w:color w:val="000000"/>
          <w:w w:val="99"/>
          <w:lang w:val="el-GR"/>
        </w:rPr>
        <w:t xml:space="preserve"> </w:t>
      </w:r>
      <w:hyperlink r:id="rId14" w:history="1">
        <w:r w:rsidRPr="004E37D1">
          <w:rPr>
            <w:rStyle w:val="-"/>
            <w:rFonts w:asciiTheme="minorHAnsi" w:eastAsia="Microsoft JhengHei" w:hAnsiTheme="minorHAnsi" w:cstheme="minorHAnsi"/>
            <w:w w:val="99"/>
          </w:rPr>
          <w:t>dmetsovou</w:t>
        </w:r>
        <w:r w:rsidRPr="004E37D1">
          <w:rPr>
            <w:rStyle w:val="-"/>
            <w:rFonts w:asciiTheme="minorHAnsi" w:eastAsia="Microsoft JhengHei" w:hAnsiTheme="minorHAnsi" w:cstheme="minorHAnsi"/>
            <w:w w:val="99"/>
            <w:lang w:val="el-GR"/>
          </w:rPr>
          <w:t>@1429/</w:t>
        </w:r>
        <w:proofErr w:type="spellStart"/>
        <w:r w:rsidRPr="004E37D1">
          <w:rPr>
            <w:rStyle w:val="-"/>
            <w:rFonts w:asciiTheme="minorHAnsi" w:eastAsia="Microsoft JhengHei" w:hAnsiTheme="minorHAnsi" w:cstheme="minorHAnsi"/>
            <w:w w:val="99"/>
          </w:rPr>
          <w:t>syzefxis</w:t>
        </w:r>
        <w:proofErr w:type="spellEnd"/>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gov</w:t>
        </w:r>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gr</w:t>
        </w:r>
      </w:hyperlink>
      <w:r w:rsidRPr="00EA0D4E">
        <w:rPr>
          <w:rFonts w:asciiTheme="minorHAnsi" w:eastAsia="Microsoft JhengHei" w:hAnsiTheme="minorHAnsi" w:cstheme="minorHAnsi"/>
          <w:color w:val="000000"/>
          <w:w w:val="99"/>
          <w:lang w:val="el-GR"/>
        </w:rPr>
        <w:t>, είτε ταχυδρομικά με συστημένη επιστολή, στα γραφεία της υπηρεσίας μας στην ακόλουθη διεύθυνση:</w:t>
      </w:r>
      <w:r w:rsidRPr="00EE0F32">
        <w:rPr>
          <w:rFonts w:asciiTheme="minorHAnsi" w:eastAsia="Microsoft JhengHei" w:hAnsiTheme="minorHAnsi" w:cstheme="minorHAnsi"/>
          <w:color w:val="000000"/>
          <w:spacing w:val="75"/>
          <w:lang w:val="el-GR"/>
        </w:rPr>
        <w:t xml:space="preserve"> </w:t>
      </w:r>
      <w:r w:rsidR="00A646CB" w:rsidRPr="00EE0F32">
        <w:rPr>
          <w:rFonts w:asciiTheme="minorHAnsi" w:eastAsia="Microsoft JhengHei" w:hAnsiTheme="minorHAnsi" w:cstheme="minorHAnsi"/>
          <w:color w:val="000000"/>
          <w:w w:val="99"/>
          <w:lang w:val="el-GR"/>
        </w:rPr>
        <w:t>Δ</w:t>
      </w:r>
      <w:r w:rsidR="00A646CB" w:rsidRPr="00EE0F32">
        <w:rPr>
          <w:rFonts w:asciiTheme="minorHAnsi" w:eastAsia="Microsoft JhengHei" w:hAnsiTheme="minorHAnsi" w:cstheme="minorHAnsi"/>
          <w:color w:val="000000"/>
          <w:lang w:val="el-GR"/>
        </w:rPr>
        <w:t>ή</w:t>
      </w:r>
      <w:r w:rsidR="00A646CB" w:rsidRPr="00EE0F32">
        <w:rPr>
          <w:rFonts w:asciiTheme="minorHAnsi" w:eastAsia="Microsoft JhengHei" w:hAnsiTheme="minorHAnsi" w:cstheme="minorHAnsi"/>
          <w:color w:val="000000"/>
          <w:w w:val="99"/>
          <w:lang w:val="el-GR"/>
        </w:rPr>
        <w:t>μ</w:t>
      </w:r>
      <w:r w:rsidR="00A646CB" w:rsidRPr="00EE0F32">
        <w:rPr>
          <w:rFonts w:asciiTheme="minorHAnsi" w:eastAsia="Microsoft JhengHei" w:hAnsiTheme="minorHAnsi" w:cstheme="minorHAnsi"/>
          <w:color w:val="000000"/>
          <w:lang w:val="el-GR"/>
        </w:rPr>
        <w:t>ος</w:t>
      </w:r>
      <w:r w:rsidR="00A646CB" w:rsidRPr="00EE0F32">
        <w:rPr>
          <w:rFonts w:asciiTheme="minorHAnsi" w:eastAsia="Microsoft JhengHei" w:hAnsiTheme="minorHAnsi" w:cstheme="minorHAnsi"/>
          <w:color w:val="000000"/>
          <w:spacing w:val="72"/>
          <w:lang w:val="el-GR"/>
        </w:rPr>
        <w:t xml:space="preserve"> </w:t>
      </w:r>
      <w:r w:rsidR="00A646CB" w:rsidRPr="00526099">
        <w:rPr>
          <w:rFonts w:asciiTheme="minorHAnsi" w:eastAsia="Microsoft JhengHei" w:hAnsiTheme="minorHAnsi" w:cstheme="minorHAnsi"/>
          <w:color w:val="000000"/>
          <w:spacing w:val="1"/>
          <w:w w:val="99"/>
          <w:lang w:val="el-GR"/>
        </w:rPr>
        <w:t xml:space="preserve">Μετσόβου </w:t>
      </w:r>
      <w:r w:rsidR="00A646CB" w:rsidRPr="00EE0F32">
        <w:rPr>
          <w:rFonts w:asciiTheme="minorHAnsi" w:eastAsia="Microsoft JhengHei" w:hAnsiTheme="minorHAnsi" w:cstheme="minorHAnsi"/>
          <w:color w:val="000000"/>
          <w:lang w:val="el-GR"/>
        </w:rPr>
        <w:t>-</w:t>
      </w:r>
      <w:r w:rsidR="00A646CB">
        <w:rPr>
          <w:rFonts w:asciiTheme="minorHAnsi" w:eastAsia="Microsoft JhengHei" w:hAnsiTheme="minorHAnsi" w:cstheme="minorHAnsi"/>
          <w:color w:val="000000"/>
          <w:lang w:val="el-GR"/>
        </w:rPr>
        <w:t xml:space="preserve"> </w:t>
      </w:r>
      <w:r w:rsidR="00A646CB">
        <w:rPr>
          <w:rFonts w:asciiTheme="minorHAnsi" w:eastAsia="Microsoft JhengHei" w:hAnsiTheme="minorHAnsi" w:cstheme="minorHAnsi"/>
          <w:color w:val="000000"/>
          <w:w w:val="99"/>
          <w:lang w:val="el-GR"/>
        </w:rPr>
        <w:t xml:space="preserve">Τμήμα </w:t>
      </w:r>
      <w:r w:rsidR="00A646CB" w:rsidRPr="00EE0F32">
        <w:rPr>
          <w:rFonts w:asciiTheme="minorHAnsi" w:eastAsia="Microsoft JhengHei" w:hAnsiTheme="minorHAnsi" w:cstheme="minorHAnsi"/>
          <w:color w:val="000000"/>
          <w:lang w:val="el-GR"/>
        </w:rPr>
        <w:t>Δ</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ο</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κητ</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A646CB" w:rsidRPr="00EE0F32">
        <w:rPr>
          <w:rFonts w:asciiTheme="minorHAnsi" w:eastAsia="Microsoft JhengHei" w:hAnsiTheme="minorHAnsi" w:cstheme="minorHAnsi"/>
          <w:color w:val="000000"/>
          <w:w w:val="99"/>
          <w:lang w:val="el-GR"/>
        </w:rPr>
        <w:t>Υ</w:t>
      </w:r>
      <w:r w:rsidR="00A646CB" w:rsidRPr="00EE0F32">
        <w:rPr>
          <w:rFonts w:asciiTheme="minorHAnsi" w:eastAsia="Microsoft JhengHei" w:hAnsiTheme="minorHAnsi" w:cstheme="minorHAnsi"/>
          <w:color w:val="000000"/>
          <w:lang w:val="el-GR"/>
        </w:rPr>
        <w:t>πηρεσ</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Ν. Χ. Αβέρωφ</w:t>
      </w:r>
      <w:r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3"/>
          <w:lang w:val="el-GR"/>
        </w:rPr>
        <w:t xml:space="preserve"> </w:t>
      </w:r>
      <w:r w:rsidR="00526099">
        <w:rPr>
          <w:rFonts w:asciiTheme="minorHAnsi" w:eastAsia="Microsoft JhengHei" w:hAnsiTheme="minorHAnsi" w:cstheme="minorHAnsi"/>
          <w:color w:val="000000"/>
          <w:lang w:val="el-GR"/>
        </w:rPr>
        <w:t>44200</w:t>
      </w:r>
      <w:r w:rsidRPr="00EE0F32">
        <w:rPr>
          <w:rFonts w:asciiTheme="minorHAnsi" w:eastAsia="Microsoft JhengHei" w:hAnsiTheme="minorHAnsi" w:cstheme="minorHAnsi"/>
          <w:color w:val="000000"/>
          <w:lang w:val="el-GR"/>
        </w:rPr>
        <w:t xml:space="preserve"> </w:t>
      </w:r>
      <w:r w:rsidR="00526099">
        <w:rPr>
          <w:rFonts w:asciiTheme="minorHAnsi" w:eastAsia="Microsoft JhengHei" w:hAnsiTheme="minorHAnsi" w:cstheme="minorHAnsi"/>
          <w:color w:val="000000"/>
          <w:lang w:val="el-GR"/>
        </w:rPr>
        <w:t>Μέτσοβο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8"/>
          <w:lang w:val="el-GR"/>
        </w:rPr>
        <w:t xml:space="preserve"> </w:t>
      </w:r>
    </w:p>
    <w:p w14:paraId="2B6D6976" w14:textId="6DBE869E" w:rsidR="00A423C7"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Το εμπρόθεσμο</w:t>
      </w:r>
      <w:r w:rsidRPr="00EA0D4E">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ων αιτήσεων </w:t>
      </w:r>
      <w:r w:rsidRPr="007A4C7E">
        <w:rPr>
          <w:rFonts w:asciiTheme="minorHAnsi" w:eastAsia="Calibri Light" w:hAnsiTheme="minorHAnsi" w:cstheme="minorHAnsi"/>
          <w:color w:val="000000"/>
          <w:lang w:val="el-GR"/>
        </w:rPr>
        <w:t>κρίνεται</w:t>
      </w:r>
      <w:r w:rsidRPr="00EA0D4E">
        <w:rPr>
          <w:rFonts w:asciiTheme="minorHAnsi" w:eastAsia="Microsoft JhengHei" w:hAnsiTheme="minorHAnsi" w:cstheme="minorHAnsi"/>
          <w:color w:val="000000"/>
          <w:lang w:val="el-GR"/>
        </w:rPr>
        <w:t xml:space="preserve"> με βάση την ημερομηνία της ηλεκτρονικής</w:t>
      </w:r>
      <w:r>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υποβολής</w:t>
      </w:r>
      <w:r>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EA0D4E">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lang w:val="el-GR"/>
        </w:rPr>
        <w:t>περίπτωση</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w:t>
      </w:r>
      <w:r w:rsidRPr="00EA0D4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των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ιτήσ</w:t>
      </w:r>
      <w:r w:rsidRPr="00EA0D4E">
        <w:rPr>
          <w:rFonts w:asciiTheme="minorHAnsi" w:eastAsia="Microsoft JhengHei" w:hAnsiTheme="minorHAnsi" w:cstheme="minorHAnsi"/>
          <w:color w:val="000000"/>
          <w:lang w:val="el-GR"/>
        </w:rPr>
        <w:t>εω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αχ</w:t>
      </w:r>
      <w:r w:rsidRPr="00EE0F32">
        <w:rPr>
          <w:rFonts w:asciiTheme="minorHAnsi" w:eastAsia="Microsoft JhengHei" w:hAnsiTheme="minorHAnsi" w:cstheme="minorHAnsi"/>
          <w:color w:val="000000"/>
          <w:lang w:val="el-GR"/>
        </w:rPr>
        <w:t>υδ</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ομι</w:t>
      </w:r>
      <w:r w:rsidRPr="00EA0D4E">
        <w:rPr>
          <w:rFonts w:asciiTheme="minorHAnsi" w:eastAsia="Microsoft JhengHei" w:hAnsiTheme="minorHAnsi" w:cstheme="minorHAnsi"/>
          <w:color w:val="000000"/>
          <w:lang w:val="el-GR"/>
        </w:rPr>
        <w:t>κώ</w:t>
      </w:r>
      <w:r w:rsidRPr="00EE0F32">
        <w:rPr>
          <w:rFonts w:asciiTheme="minorHAnsi" w:eastAsia="Microsoft JhengHei" w:hAnsiTheme="minorHAnsi" w:cstheme="minorHAnsi"/>
          <w:color w:val="000000"/>
          <w:lang w:val="el-GR"/>
        </w:rPr>
        <w:t>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w:t>
      </w:r>
      <w:r w:rsidRPr="00EA0D4E">
        <w:rPr>
          <w:rFonts w:asciiTheme="minorHAnsi" w:eastAsia="Microsoft JhengHei" w:hAnsiTheme="minorHAnsi" w:cstheme="minorHAnsi"/>
          <w:color w:val="000000"/>
          <w:lang w:val="el-GR"/>
        </w:rPr>
        <w:t xml:space="preserve"> ε</w:t>
      </w:r>
      <w:r w:rsidRPr="00EE0F32">
        <w:rPr>
          <w:rFonts w:asciiTheme="minorHAnsi" w:eastAsia="Microsoft JhengHei" w:hAnsiTheme="minorHAnsi" w:cstheme="minorHAnsi"/>
          <w:color w:val="000000"/>
          <w:lang w:val="el-GR"/>
        </w:rPr>
        <w:t>μπ</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ό</w:t>
      </w:r>
      <w:r w:rsidRPr="00EA0D4E">
        <w:rPr>
          <w:rFonts w:asciiTheme="minorHAnsi" w:eastAsia="Microsoft JhengHei" w:hAnsiTheme="minorHAnsi" w:cstheme="minorHAnsi"/>
          <w:color w:val="000000"/>
          <w:lang w:val="el-GR"/>
        </w:rPr>
        <w:t>θε</w:t>
      </w:r>
      <w:r w:rsidRPr="00EE0F32">
        <w:rPr>
          <w:rFonts w:asciiTheme="minorHAnsi" w:eastAsia="Microsoft JhengHei" w:hAnsiTheme="minorHAnsi" w:cstheme="minorHAnsi"/>
          <w:color w:val="000000"/>
          <w:lang w:val="el-GR"/>
        </w:rPr>
        <w:t>σμο</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 xml:space="preserve">ιτήσεων </w:t>
      </w:r>
      <w:r w:rsidRPr="00EA0D4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ρίν</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ται</w:t>
      </w:r>
      <w:r w:rsidRPr="00EA0D4E">
        <w:rPr>
          <w:rFonts w:asciiTheme="minorHAnsi" w:eastAsia="Microsoft JhengHei" w:hAnsiTheme="minorHAnsi" w:cstheme="minorHAnsi"/>
          <w:color w:val="000000"/>
          <w:lang w:val="el-GR"/>
        </w:rPr>
        <w:t xml:space="preserve"> με </w:t>
      </w:r>
      <w:r w:rsidRPr="00EE0F32">
        <w:rPr>
          <w:rFonts w:asciiTheme="minorHAnsi" w:eastAsia="Microsoft JhengHei" w:hAnsiTheme="minorHAnsi" w:cstheme="minorHAnsi"/>
          <w:color w:val="000000"/>
          <w:lang w:val="el-GR"/>
        </w:rPr>
        <w:t>βάση</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η</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ερο</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ηνί</w:t>
      </w:r>
      <w:r w:rsidRPr="00EA0D4E">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lang w:val="el-GR"/>
        </w:rPr>
        <w:t>πο</w:t>
      </w:r>
      <w:r w:rsidRPr="00EA0D4E">
        <w:rPr>
          <w:rFonts w:asciiTheme="minorHAnsi" w:eastAsia="Microsoft JhengHei" w:hAnsiTheme="minorHAnsi" w:cstheme="minorHAnsi"/>
          <w:color w:val="000000"/>
          <w:lang w:val="el-GR"/>
        </w:rPr>
        <w:t xml:space="preserve">υ </w:t>
      </w:r>
      <w:r w:rsidRPr="00EE0F32">
        <w:rPr>
          <w:rFonts w:asciiTheme="minorHAnsi" w:eastAsia="Microsoft JhengHei" w:hAnsiTheme="minorHAnsi" w:cstheme="minorHAnsi"/>
          <w:color w:val="000000"/>
          <w:lang w:val="el-GR"/>
        </w:rPr>
        <w:t>φέ</w:t>
      </w:r>
      <w:r w:rsidRPr="00EA0D4E">
        <w:rPr>
          <w:rFonts w:asciiTheme="minorHAnsi" w:eastAsia="Microsoft JhengHei" w:hAnsiTheme="minorHAnsi" w:cstheme="minorHAnsi"/>
          <w:color w:val="000000"/>
          <w:lang w:val="el-GR"/>
        </w:rPr>
        <w:t>ρε</w:t>
      </w:r>
      <w:r w:rsidRPr="00EE0F32">
        <w:rPr>
          <w:rFonts w:asciiTheme="minorHAnsi" w:eastAsia="Microsoft JhengHei" w:hAnsiTheme="minorHAnsi" w:cstheme="minorHAnsi"/>
          <w:color w:val="000000"/>
          <w:lang w:val="el-GR"/>
        </w:rPr>
        <w:t>ι</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φ</w:t>
      </w:r>
      <w:r w:rsidRPr="00EA0D4E">
        <w:rPr>
          <w:rFonts w:asciiTheme="minorHAnsi" w:eastAsia="Microsoft JhengHei" w:hAnsiTheme="minorHAnsi" w:cstheme="minorHAnsi"/>
          <w:color w:val="000000"/>
          <w:lang w:val="el-GR"/>
        </w:rPr>
        <w:t>άκε</w:t>
      </w:r>
      <w:r w:rsidRPr="00EE0F32">
        <w:rPr>
          <w:rFonts w:asciiTheme="minorHAnsi" w:eastAsia="Microsoft JhengHei" w:hAnsiTheme="minorHAnsi" w:cstheme="minorHAnsi"/>
          <w:color w:val="000000"/>
          <w:lang w:val="el-GR"/>
        </w:rPr>
        <w:t>λος</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ποστολής</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οποίος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μ</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ά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ποσφ</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άγισή το</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πισ</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νάπτετ</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ι στην </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ίτηση των </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ποψηφί</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w:t>
      </w:r>
    </w:p>
    <w:p w14:paraId="31D5EC4E" w14:textId="0DA828C9" w:rsidR="00EA0D4E" w:rsidRPr="00EA0D4E"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1F73ABC3" w14:textId="77777777" w:rsidR="00A423C7"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w:t>
      </w:r>
      <w:r w:rsidRPr="00EE0F32">
        <w:rPr>
          <w:rFonts w:asciiTheme="minorHAnsi" w:eastAsia="Microsoft JhengHei" w:hAnsiTheme="minorHAnsi" w:cstheme="minorHAnsi"/>
          <w:color w:val="000000"/>
          <w:spacing w:val="32"/>
          <w:lang w:val="el-GR"/>
        </w:rPr>
        <w:t xml:space="preserve"> </w:t>
      </w:r>
      <w:r w:rsidRPr="007A4C7E">
        <w:rPr>
          <w:rFonts w:asciiTheme="minorHAnsi" w:eastAsia="Microsoft JhengHei" w:hAnsiTheme="minorHAnsi" w:cstheme="minorHAnsi"/>
          <w:color w:val="000000"/>
          <w:lang w:val="el-GR"/>
        </w:rPr>
        <w:t>υποβολής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(10)</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ρχίζ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από</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επό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ενη</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τελε</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w:t>
      </w:r>
      <w:r w:rsidRPr="00EE0F32">
        <w:rPr>
          <w:rFonts w:asciiTheme="minorHAnsi" w:eastAsia="Microsoft JhengHei" w:hAnsiTheme="minorHAnsi" w:cstheme="minorHAnsi"/>
          <w:color w:val="000000"/>
          <w:lang w:val="el-GR"/>
        </w:rPr>
        <w:t>ούσ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τοπι</w:t>
      </w:r>
      <w:r w:rsidRPr="00EE0F32">
        <w:rPr>
          <w:rFonts w:asciiTheme="minorHAnsi" w:eastAsia="Microsoft JhengHei" w:hAnsiTheme="minorHAnsi" w:cstheme="minorHAnsi"/>
          <w:color w:val="000000"/>
          <w:w w:val="99"/>
          <w:lang w:val="el-GR"/>
        </w:rPr>
        <w:t>κέ</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ή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ανάρτησή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χώρ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spacing w:val="1"/>
          <w:w w:val="99"/>
          <w:lang w:val="el-GR"/>
        </w:rPr>
        <w:t>εω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αταστή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εφόσον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spacing w:val="1"/>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στις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λήγει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ρέλευση</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ολό</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εά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ατά</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ετέ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σιμη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σμί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τί</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ται</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 xml:space="preserve">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 xml:space="preserve">νη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άσι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33910DCA" w14:textId="1615C3AC" w:rsidR="00A423C7"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πορο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ζητήσο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ντυπο</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ίτησης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ιστοσ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λίδ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Δήμο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000F6FC1" w:rsidRPr="000F6FC1">
        <w:rPr>
          <w:rFonts w:asciiTheme="minorHAnsi" w:eastAsia="Microsoft JhengHei" w:hAnsiTheme="minorHAnsi" w:cstheme="minorHAnsi"/>
          <w:color w:val="000000"/>
          <w:lang w:val="el-GR"/>
        </w:rPr>
        <w:t>(</w:t>
      </w:r>
      <w:hyperlink r:id="rId15" w:history="1">
        <w:r w:rsidR="000F6FC1" w:rsidRPr="00382BFE">
          <w:rPr>
            <w:rStyle w:val="-"/>
            <w:rFonts w:asciiTheme="minorHAnsi" w:eastAsia="Microsoft JhengHei" w:hAnsiTheme="minorHAnsi" w:cstheme="minorHAnsi"/>
          </w:rPr>
          <w:t>www</w:t>
        </w:r>
        <w:r w:rsidR="000F6FC1" w:rsidRPr="00382BFE">
          <w:rPr>
            <w:rStyle w:val="-"/>
            <w:rFonts w:asciiTheme="minorHAnsi" w:eastAsia="Microsoft JhengHei" w:hAnsiTheme="minorHAnsi" w:cstheme="minorHAnsi"/>
            <w:lang w:val="el-GR"/>
          </w:rPr>
          <w:t>.</w:t>
        </w:r>
        <w:proofErr w:type="spellStart"/>
        <w:r w:rsidR="000F6FC1" w:rsidRPr="00382BFE">
          <w:rPr>
            <w:rStyle w:val="-"/>
            <w:rFonts w:asciiTheme="minorHAnsi" w:eastAsia="Microsoft JhengHei" w:hAnsiTheme="minorHAnsi" w:cstheme="minorHAnsi"/>
          </w:rPr>
          <w:t>dimosmetsovou</w:t>
        </w:r>
        <w:proofErr w:type="spellEnd"/>
        <w:r w:rsidR="000F6FC1" w:rsidRPr="00382BFE">
          <w:rPr>
            <w:rStyle w:val="-"/>
            <w:rFonts w:asciiTheme="minorHAnsi" w:eastAsia="Microsoft JhengHei" w:hAnsiTheme="minorHAnsi" w:cstheme="minorHAnsi"/>
            <w:lang w:val="el-GR"/>
          </w:rPr>
          <w:t>.</w:t>
        </w:r>
        <w:r w:rsidR="000F6FC1" w:rsidRPr="00382BFE">
          <w:rPr>
            <w:rStyle w:val="-"/>
            <w:rFonts w:asciiTheme="minorHAnsi" w:eastAsia="Microsoft JhengHei" w:hAnsiTheme="minorHAnsi" w:cstheme="minorHAnsi"/>
          </w:rPr>
          <w:t>gr</w:t>
        </w:r>
      </w:hyperlink>
      <w:r w:rsidR="000F6FC1" w:rsidRPr="000F6FC1">
        <w:rPr>
          <w:rFonts w:asciiTheme="minorHAnsi" w:eastAsia="Microsoft JhengHei" w:hAnsiTheme="minorHAnsi" w:cstheme="minorHAnsi"/>
          <w:color w:val="000000"/>
          <w:lang w:val="el-GR"/>
        </w:rPr>
        <w:t xml:space="preserve">) </w:t>
      </w:r>
    </w:p>
    <w:p w14:paraId="60F47768" w14:textId="77777777" w:rsidR="007A4C7E" w:rsidRDefault="00404A18"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Επισημαίνεται: ότι σύμφωνα με το νέο Ευρωπαϊκό Γενικό Κανονισμό Προστασίας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(ΕΕ) 2016/679 γνωστό ως GDPR, που ετέθη σε εφαρμογή τον Μάιο 2018,</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καθιερώνεται ενιαίο νομικό πλαίσιο για την προστασία των προσωπικών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δεδομένων σε όλα τα κράτη μέλη της ΕΕ. Για το λόγο αυτό, η </w:t>
      </w:r>
      <w:r w:rsidRPr="00404A18">
        <w:rPr>
          <w:rFonts w:asciiTheme="minorHAnsi" w:eastAsia="Microsoft JhengHei" w:hAnsiTheme="minorHAnsi" w:cstheme="minorHAnsi"/>
          <w:b/>
          <w:bCs/>
          <w:color w:val="000000"/>
          <w:lang w:val="el-GR"/>
        </w:rPr>
        <w:lastRenderedPageBreak/>
        <w:t>συμμετοχή των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υποψηφίων στη διαδικασία πρόσληψης με την οικειοθελή υποβολή αίτησης με τα</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συνημμένα σε αυτή δικαιολογητικά προς τον Φορέα, συνεπάγεται τη συναίνεση του</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υποψηφίου για τη συλλογή και επεξεργασία των δεδομένων προσωπικού</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χαρακτήρα που τους αφορούν, καθώς και για την ασφαλή διατήρησή τους σε αρχείο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(φυσικό ή ψηφιακό) για συγκεκριμένο σκοπό και για όσο χρόνο απαιτείται,</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προκειμένου να ολοκληρωθούν οι νόμιμες διαδικασίες πρόσληψης. Οι φορείς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οφείλουν να προστατεύουν τα προσωπικά στοιχεία των υποψηφίων από τυχόν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υποκλοπή προκειμένου να επιτυγχάνεται η ασφαλής επεξεργασία των δεδομένων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προσωπικού χαρακτήρα. Οι υποψήφιοι διατηρούν το δικαίωμα ανάκλησης </w:t>
      </w:r>
      <w:r>
        <w:rPr>
          <w:rFonts w:asciiTheme="minorHAnsi" w:eastAsia="Microsoft JhengHei" w:hAnsiTheme="minorHAnsi" w:cstheme="minorHAnsi"/>
          <w:b/>
          <w:bCs/>
          <w:color w:val="000000"/>
          <w:lang w:val="el-GR"/>
        </w:rPr>
        <w:t xml:space="preserve">της </w:t>
      </w:r>
      <w:r w:rsidRPr="00404A18">
        <w:rPr>
          <w:rFonts w:asciiTheme="minorHAnsi" w:eastAsia="Microsoft JhengHei" w:hAnsiTheme="minorHAnsi" w:cstheme="minorHAnsi"/>
          <w:b/>
          <w:bCs/>
          <w:color w:val="000000"/>
          <w:lang w:val="el-GR"/>
        </w:rPr>
        <w:t>συναίνεσής τους ανά πάσα στιγμή και κατόπιν υποβολής σχετικής αίτησης προς το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Φορέα.</w:t>
      </w:r>
    </w:p>
    <w:p w14:paraId="3FA19BDB" w14:textId="7D487D1B" w:rsidR="00404A18" w:rsidRPr="000F6FC1"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Η αίτηση συμμετοχής επέχει θέση υπεύθυνης δήλωσης και η ευθύνη της ορθής</w:t>
      </w:r>
      <w:r>
        <w:rPr>
          <w:rFonts w:asciiTheme="minorHAnsi" w:eastAsia="Microsoft JhengHei" w:hAnsiTheme="minorHAnsi" w:cstheme="minorHAnsi"/>
          <w:b/>
          <w:bCs/>
          <w:color w:val="000000"/>
          <w:lang w:val="el-GR"/>
        </w:rPr>
        <w:t xml:space="preserve"> </w:t>
      </w:r>
      <w:r w:rsidRPr="00EA0D4E">
        <w:rPr>
          <w:rFonts w:asciiTheme="minorHAnsi" w:eastAsia="Microsoft JhengHei" w:hAnsiTheme="minorHAnsi" w:cstheme="minorHAnsi"/>
          <w:b/>
          <w:bCs/>
          <w:color w:val="000000"/>
          <w:lang w:val="el-GR"/>
        </w:rPr>
        <w:t xml:space="preserve">συμπλήρωσής της είναι αποκλειστικά του υποψηφίου. </w:t>
      </w:r>
    </w:p>
    <w:p w14:paraId="5ECACFD4" w14:textId="77777777" w:rsidR="00A423C7" w:rsidRPr="00EE0F32" w:rsidRDefault="00A423C7">
      <w:pPr>
        <w:spacing w:after="106" w:line="240" w:lineRule="exact"/>
        <w:rPr>
          <w:rFonts w:asciiTheme="minorHAnsi" w:eastAsia="Microsoft JhengHei" w:hAnsiTheme="minorHAnsi" w:cstheme="minorHAnsi"/>
          <w:lang w:val="el-GR"/>
        </w:rPr>
      </w:pPr>
    </w:p>
    <w:p w14:paraId="2593E2DE" w14:textId="77777777" w:rsidR="00A423C7" w:rsidRDefault="00BE016D">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10: Κατάτα</w:t>
      </w:r>
      <w:r w:rsidRPr="00EE0F32">
        <w:rPr>
          <w:rFonts w:asciiTheme="minorHAnsi" w:eastAsia="Microsoft JhengHei" w:hAnsiTheme="minorHAnsi" w:cstheme="minorHAnsi"/>
          <w:b/>
          <w:bCs/>
          <w:color w:val="000000"/>
          <w:w w:val="99"/>
          <w:u w:val="single"/>
          <w:lang w:val="el-GR"/>
        </w:rPr>
        <w:t>ξ</w:t>
      </w:r>
      <w:r w:rsidRPr="00EE0F32">
        <w:rPr>
          <w:rFonts w:asciiTheme="minorHAnsi" w:eastAsia="Microsoft JhengHei" w:hAnsiTheme="minorHAnsi" w:cstheme="minorHAnsi"/>
          <w:b/>
          <w:bCs/>
          <w:color w:val="000000"/>
          <w:u w:val="single"/>
          <w:lang w:val="el-GR"/>
        </w:rPr>
        <w:t>η υποψηφί</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2BE2B9B4" w14:textId="77777777" w:rsidR="00D5369F" w:rsidRPr="00EE0F32" w:rsidRDefault="00D5369F">
      <w:pPr>
        <w:widowControl w:val="0"/>
        <w:spacing w:line="240" w:lineRule="auto"/>
        <w:ind w:right="-20"/>
        <w:rPr>
          <w:rFonts w:asciiTheme="minorHAnsi" w:eastAsia="Microsoft JhengHei" w:hAnsiTheme="minorHAnsi" w:cstheme="minorHAnsi"/>
          <w:b/>
          <w:bCs/>
          <w:color w:val="000000"/>
          <w:u w:val="single"/>
          <w:lang w:val="el-GR"/>
        </w:rPr>
      </w:pPr>
    </w:p>
    <w:p w14:paraId="357312E0" w14:textId="1534BF9B" w:rsidR="00A423C7" w:rsidRPr="007A4C7E"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Αφο</w:t>
      </w:r>
      <w:r w:rsidRPr="007A4C7E">
        <w:rPr>
          <w:rFonts w:asciiTheme="minorHAnsi" w:eastAsia="Microsoft JhengHei" w:hAnsiTheme="minorHAnsi" w:cstheme="minorHAnsi"/>
          <w:color w:val="000000"/>
          <w:lang w:val="el-GR"/>
        </w:rPr>
        <w:t xml:space="preserve">ύ </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υ</w:t>
      </w:r>
      <w:r w:rsidRPr="00EE0F32">
        <w:rPr>
          <w:rFonts w:asciiTheme="minorHAnsi" w:eastAsia="Microsoft JhengHei" w:hAnsiTheme="minorHAnsi" w:cstheme="minorHAnsi"/>
          <w:color w:val="000000"/>
          <w:lang w:val="el-GR"/>
        </w:rPr>
        <w:t>πηρ</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σί</w:t>
      </w:r>
      <w:r w:rsidRPr="007A4C7E">
        <w:rPr>
          <w:rFonts w:asciiTheme="minorHAnsi" w:eastAsia="Microsoft JhengHei" w:hAnsiTheme="minorHAnsi" w:cstheme="minorHAnsi"/>
          <w:color w:val="000000"/>
          <w:lang w:val="el-GR"/>
        </w:rPr>
        <w:t xml:space="preserve">α μας </w:t>
      </w:r>
      <w:r w:rsidRPr="00EE0F32">
        <w:rPr>
          <w:rFonts w:asciiTheme="minorHAnsi" w:eastAsia="Microsoft JhengHei" w:hAnsiTheme="minorHAnsi" w:cstheme="minorHAnsi"/>
          <w:color w:val="000000"/>
          <w:lang w:val="el-GR"/>
        </w:rPr>
        <w:t>επε</w:t>
      </w:r>
      <w:r w:rsidRPr="007A4C7E">
        <w:rPr>
          <w:rFonts w:asciiTheme="minorHAnsi" w:eastAsia="Microsoft JhengHei" w:hAnsiTheme="minorHAnsi" w:cstheme="minorHAnsi"/>
          <w:color w:val="000000"/>
          <w:lang w:val="el-GR"/>
        </w:rPr>
        <w:t>ξ</w:t>
      </w:r>
      <w:r w:rsidRPr="00EE0F32">
        <w:rPr>
          <w:rFonts w:asciiTheme="minorHAnsi" w:eastAsia="Microsoft JhengHei" w:hAnsiTheme="minorHAnsi" w:cstheme="minorHAnsi"/>
          <w:color w:val="000000"/>
          <w:lang w:val="el-GR"/>
        </w:rPr>
        <w:t>ερ</w:t>
      </w:r>
      <w:r w:rsidRPr="007A4C7E">
        <w:rPr>
          <w:rFonts w:asciiTheme="minorHAnsi" w:eastAsia="Microsoft JhengHei" w:hAnsiTheme="minorHAnsi" w:cstheme="minorHAnsi"/>
          <w:color w:val="000000"/>
          <w:lang w:val="el-GR"/>
        </w:rPr>
        <w:t>γα</w:t>
      </w:r>
      <w:r w:rsidRPr="00EE0F32">
        <w:rPr>
          <w:rFonts w:asciiTheme="minorHAnsi" w:eastAsia="Microsoft JhengHei" w:hAnsiTheme="minorHAnsi" w:cstheme="minorHAnsi"/>
          <w:color w:val="000000"/>
          <w:lang w:val="el-GR"/>
        </w:rPr>
        <w:t>στεί</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ς α</w:t>
      </w:r>
      <w:r w:rsidRPr="00EE0F32">
        <w:rPr>
          <w:rFonts w:asciiTheme="minorHAnsi" w:eastAsia="Microsoft JhengHei" w:hAnsiTheme="minorHAnsi" w:cstheme="minorHAnsi"/>
          <w:color w:val="000000"/>
          <w:lang w:val="el-GR"/>
        </w:rPr>
        <w:t>ιτήσ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 xml:space="preserve">ων </w:t>
      </w:r>
      <w:r w:rsidRPr="00EE0F32">
        <w:rPr>
          <w:rFonts w:asciiTheme="minorHAnsi" w:eastAsia="Microsoft JhengHei" w:hAnsiTheme="minorHAnsi" w:cstheme="minorHAnsi"/>
          <w:color w:val="000000"/>
          <w:lang w:val="el-GR"/>
        </w:rPr>
        <w:t>υποψηφί</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τους</w:t>
      </w:r>
      <w:r w:rsidRPr="007A4C7E">
        <w:rPr>
          <w:rFonts w:asciiTheme="minorHAnsi" w:eastAsia="Microsoft JhengHei" w:hAnsiTheme="minorHAnsi" w:cstheme="minorHAnsi"/>
          <w:color w:val="000000"/>
          <w:lang w:val="el-GR"/>
        </w:rPr>
        <w:t xml:space="preserve"> κα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w:t>
      </w:r>
      <w:r w:rsidRPr="007A4C7E">
        <w:rPr>
          <w:rFonts w:asciiTheme="minorHAnsi" w:eastAsia="Microsoft JhengHei" w:hAnsiTheme="minorHAnsi" w:cstheme="minorHAnsi"/>
          <w:color w:val="000000"/>
          <w:lang w:val="el-GR"/>
        </w:rPr>
        <w:t>, ε</w:t>
      </w:r>
      <w:r w:rsidRPr="00EE0F32">
        <w:rPr>
          <w:rFonts w:asciiTheme="minorHAnsi" w:eastAsia="Microsoft JhengHei" w:hAnsiTheme="minorHAnsi" w:cstheme="minorHAnsi"/>
          <w:color w:val="000000"/>
          <w:lang w:val="el-GR"/>
        </w:rPr>
        <w:t>φόσον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πλη</w:t>
      </w:r>
      <w:r w:rsidRPr="007A4C7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ν τι</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προ</w:t>
      </w:r>
      <w:r w:rsidRPr="007A4C7E">
        <w:rPr>
          <w:rFonts w:asciiTheme="minorHAnsi" w:eastAsia="Microsoft JhengHei" w:hAnsiTheme="minorHAnsi" w:cstheme="minorHAnsi"/>
          <w:color w:val="000000"/>
          <w:lang w:val="el-GR"/>
        </w:rPr>
        <w:t>ϋ</w:t>
      </w:r>
      <w:r w:rsidRPr="00EE0F32">
        <w:rPr>
          <w:rFonts w:asciiTheme="minorHAnsi" w:eastAsia="Microsoft JhengHei" w:hAnsiTheme="minorHAnsi" w:cstheme="minorHAnsi"/>
          <w:color w:val="000000"/>
          <w:lang w:val="el-GR"/>
        </w:rPr>
        <w:t>πο</w:t>
      </w:r>
      <w:r w:rsidRPr="007A4C7E">
        <w:rPr>
          <w:rFonts w:asciiTheme="minorHAnsi" w:eastAsia="Microsoft JhengHei" w:hAnsiTheme="minorHAnsi" w:cstheme="minorHAnsi"/>
          <w:color w:val="000000"/>
          <w:lang w:val="el-GR"/>
        </w:rPr>
        <w:t>θέ</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ς,</w:t>
      </w:r>
      <w:r w:rsidR="007A4C7E"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β</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νολι</w:t>
      </w:r>
      <w:r w:rsidRPr="007A4C7E">
        <w:rPr>
          <w:rFonts w:asciiTheme="minorHAnsi" w:eastAsia="Microsoft JhengHei" w:hAnsiTheme="minorHAnsi" w:cstheme="minorHAnsi"/>
          <w:color w:val="000000"/>
          <w:lang w:val="el-GR"/>
        </w:rPr>
        <w:t>κής βαθ</w:t>
      </w:r>
      <w:r w:rsidRPr="00EE0F32">
        <w:rPr>
          <w:rFonts w:asciiTheme="minorHAnsi" w:eastAsia="Microsoft JhengHei" w:hAnsiTheme="minorHAnsi" w:cstheme="minorHAnsi"/>
          <w:color w:val="000000"/>
          <w:lang w:val="el-GR"/>
        </w:rPr>
        <w:t>μολογί</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που</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συγ</w:t>
      </w:r>
      <w:r w:rsidRPr="007A4C7E">
        <w:rPr>
          <w:rFonts w:asciiTheme="minorHAnsi" w:eastAsia="Microsoft JhengHei" w:hAnsiTheme="minorHAnsi" w:cstheme="minorHAnsi"/>
          <w:color w:val="000000"/>
          <w:lang w:val="el-GR"/>
        </w:rPr>
        <w:t>κέ</w:t>
      </w:r>
      <w:r w:rsidRPr="00EE0F32">
        <w:rPr>
          <w:rFonts w:asciiTheme="minorHAnsi" w:eastAsia="Microsoft JhengHei" w:hAnsiTheme="minorHAnsi" w:cstheme="minorHAnsi"/>
          <w:color w:val="000000"/>
          <w:lang w:val="el-GR"/>
        </w:rPr>
        <w:t>ντ</w:t>
      </w:r>
      <w:r w:rsidRPr="007A4C7E">
        <w:rPr>
          <w:rFonts w:asciiTheme="minorHAnsi" w:eastAsia="Microsoft JhengHei" w:hAnsiTheme="minorHAnsi" w:cstheme="minorHAnsi"/>
          <w:color w:val="000000"/>
          <w:lang w:val="el-GR"/>
        </w:rPr>
        <w:t>ρω</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στ</w:t>
      </w:r>
      <w:r w:rsidRPr="007A4C7E">
        <w:rPr>
          <w:rFonts w:asciiTheme="minorHAnsi" w:eastAsia="Microsoft JhengHei" w:hAnsiTheme="minorHAnsi" w:cstheme="minorHAnsi"/>
          <w:color w:val="000000"/>
          <w:lang w:val="el-GR"/>
        </w:rPr>
        <w:t>α βαθ</w:t>
      </w:r>
      <w:r w:rsidRPr="00EE0F32">
        <w:rPr>
          <w:rFonts w:asciiTheme="minorHAnsi" w:eastAsia="Microsoft JhengHei" w:hAnsiTheme="minorHAnsi" w:cstheme="minorHAnsi"/>
          <w:color w:val="000000"/>
          <w:lang w:val="el-GR"/>
        </w:rPr>
        <w:t>μολογο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μεν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ριτήρια</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ΤΛΟ</w:t>
      </w:r>
      <w:r w:rsidRPr="007A4C7E">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lang w:val="el-GR"/>
        </w:rPr>
        <w:t>ΣΠΟ</w:t>
      </w:r>
      <w:r w:rsidRPr="007A4C7E">
        <w:rPr>
          <w:rFonts w:asciiTheme="minorHAnsi" w:eastAsia="Microsoft JhengHei" w:hAnsiTheme="minorHAnsi" w:cstheme="minorHAnsi"/>
          <w:color w:val="000000"/>
          <w:lang w:val="el-GR"/>
        </w:rPr>
        <w:t>ΥΔΩ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ΡΓ</w:t>
      </w:r>
      <w:r w:rsidRPr="00EE0F32">
        <w:rPr>
          <w:rFonts w:asciiTheme="minorHAnsi" w:eastAsia="Microsoft JhengHei" w:hAnsiTheme="minorHAnsi" w:cstheme="minorHAnsi"/>
          <w:color w:val="000000"/>
          <w:lang w:val="el-GR"/>
        </w:rPr>
        <w:t>ΑΣ</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ΑΚΗ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ΠΕ</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Ρ</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w:t>
      </w:r>
      <w:r w:rsidRPr="007A4C7E">
        <w:rPr>
          <w:rFonts w:asciiTheme="minorHAnsi" w:eastAsia="Microsoft JhengHei" w:hAnsiTheme="minorHAnsi" w:cstheme="minorHAnsi"/>
          <w:color w:val="000000"/>
          <w:lang w:val="el-GR"/>
        </w:rPr>
        <w:t>, Δ</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ΥΝ</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ΤΕ</w:t>
      </w:r>
      <w:r w:rsidRPr="007A4C7E">
        <w:rPr>
          <w:rFonts w:asciiTheme="minorHAnsi" w:eastAsia="Microsoft JhengHei" w:hAnsiTheme="minorHAnsi" w:cstheme="minorHAnsi"/>
          <w:color w:val="000000"/>
          <w:lang w:val="el-GR"/>
        </w:rPr>
        <w:t xml:space="preserve">ΥΞΗ), </w:t>
      </w:r>
      <w:r w:rsidRPr="00EE0F32">
        <w:rPr>
          <w:rFonts w:asciiTheme="minorHAnsi" w:eastAsia="Microsoft JhengHei" w:hAnsiTheme="minorHAnsi" w:cstheme="minorHAnsi"/>
          <w:color w:val="000000"/>
          <w:lang w:val="el-GR"/>
        </w:rPr>
        <w:t>όπ</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λ</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ναφ</w:t>
      </w:r>
      <w:r w:rsidRPr="007A4C7E">
        <w:rPr>
          <w:rFonts w:asciiTheme="minorHAnsi" w:eastAsia="Microsoft JhengHei" w:hAnsiTheme="minorHAnsi" w:cstheme="minorHAnsi"/>
          <w:color w:val="000000"/>
          <w:lang w:val="el-GR"/>
        </w:rPr>
        <w:t>έ</w:t>
      </w:r>
      <w:r w:rsidRPr="00EE0F32">
        <w:rPr>
          <w:rFonts w:asciiTheme="minorHAnsi" w:eastAsia="Microsoft JhengHei" w:hAnsiTheme="minorHAnsi" w:cstheme="minorHAnsi"/>
          <w:color w:val="000000"/>
          <w:lang w:val="el-GR"/>
        </w:rPr>
        <w:t>ροντ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ι στην π</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ρο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ακ</w:t>
      </w:r>
      <w:r w:rsidRPr="00EE0F32">
        <w:rPr>
          <w:rFonts w:asciiTheme="minorHAnsi" w:eastAsia="Microsoft JhengHei" w:hAnsiTheme="minorHAnsi" w:cstheme="minorHAnsi"/>
          <w:color w:val="000000"/>
          <w:lang w:val="el-GR"/>
        </w:rPr>
        <w:t>οίνωση</w:t>
      </w:r>
      <w:r w:rsidRPr="007A4C7E">
        <w:rPr>
          <w:rFonts w:asciiTheme="minorHAnsi" w:eastAsia="Microsoft JhengHei" w:hAnsiTheme="minorHAnsi" w:cstheme="minorHAnsi"/>
          <w:color w:val="000000"/>
          <w:lang w:val="el-GR"/>
        </w:rPr>
        <w:t>.</w:t>
      </w:r>
    </w:p>
    <w:p w14:paraId="1AA7E602"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w w:val="99"/>
          <w:lang w:val="el-GR"/>
        </w:rPr>
        <w:t>αθμ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ποψηφίων</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μολογί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οηγ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υτός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87"/>
          <w:lang w:val="el-GR"/>
        </w:rPr>
        <w:t xml:space="preserve"> </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τις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ρισσότ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ες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δε</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πρώτο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μολογο</w:t>
      </w:r>
      <w:r w:rsidRPr="00EE0F32">
        <w:rPr>
          <w:rFonts w:asciiTheme="minorHAnsi" w:eastAsia="Microsoft JhengHei" w:hAnsiTheme="minorHAnsi" w:cstheme="minorHAnsi"/>
          <w:color w:val="000000"/>
          <w:spacing w:val="1"/>
          <w:lang w:val="el-GR"/>
        </w:rPr>
        <w:t>ύ</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5"/>
          <w:lang w:val="el-GR"/>
        </w:rPr>
        <w:t>(χρόνος</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ανεργίας)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τές συ</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πίπτο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τό</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έχει</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περισσότ</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5"/>
          <w:lang w:val="el-GR"/>
        </w:rPr>
        <w:t>(πολύτ</w:t>
      </w:r>
      <w:r w:rsidRPr="00EE0F32">
        <w:rPr>
          <w:rFonts w:asciiTheme="minorHAnsi" w:eastAsia="Microsoft JhengHei" w:hAnsiTheme="minorHAnsi" w:cstheme="minorHAnsi"/>
          <w:color w:val="000000"/>
          <w:spacing w:val="1"/>
          <w:w w:val="95"/>
          <w:lang w:val="el-GR"/>
        </w:rPr>
        <w:t>ε</w:t>
      </w:r>
      <w:r w:rsidRPr="00EE0F32">
        <w:rPr>
          <w:rFonts w:asciiTheme="minorHAnsi" w:eastAsia="Microsoft JhengHei" w:hAnsiTheme="minorHAnsi" w:cstheme="minorHAnsi"/>
          <w:color w:val="000000"/>
          <w:w w:val="95"/>
          <w:lang w:val="el-GR"/>
        </w:rPr>
        <w:t>κνος</w:t>
      </w:r>
      <w:r w:rsidRPr="00EE0F32">
        <w:rPr>
          <w:rFonts w:asciiTheme="minorHAnsi" w:eastAsia="Microsoft JhengHei" w:hAnsiTheme="minorHAnsi" w:cstheme="minorHAnsi"/>
          <w:color w:val="000000"/>
          <w:spacing w:val="29"/>
          <w:lang w:val="el-GR"/>
        </w:rPr>
        <w:t xml:space="preserve"> </w:t>
      </w:r>
      <w:r w:rsidRPr="00EE0F32">
        <w:rPr>
          <w:rFonts w:asciiTheme="minorHAnsi" w:eastAsia="Microsoft JhengHei" w:hAnsiTheme="minorHAnsi" w:cstheme="minorHAnsi"/>
          <w:color w:val="000000"/>
          <w:w w:val="95"/>
          <w:lang w:val="el-GR"/>
        </w:rPr>
        <w:t>γονέας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5"/>
          <w:lang w:val="el-GR"/>
        </w:rPr>
        <w:t>και</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τέκνο</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πολύτεκνης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οικογένειας)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ούτ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αθεξ</w:t>
      </w:r>
      <w:r w:rsidRPr="00EE0F32">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προη</w:t>
      </w:r>
      <w:r w:rsidRPr="00EE0F32">
        <w:rPr>
          <w:rFonts w:asciiTheme="minorHAnsi" w:eastAsia="Microsoft JhengHei" w:hAnsiTheme="minorHAnsi" w:cstheme="minorHAnsi"/>
          <w:color w:val="000000"/>
          <w:w w:val="99"/>
          <w:lang w:val="el-GR"/>
        </w:rPr>
        <w:t>γε</w:t>
      </w:r>
      <w:r w:rsidRPr="00EE0F32">
        <w:rPr>
          <w:rFonts w:asciiTheme="minorHAnsi" w:eastAsia="Microsoft JhengHei" w:hAnsiTheme="minorHAnsi" w:cstheme="minorHAnsi"/>
          <w:color w:val="000000"/>
          <w:lang w:val="el-GR"/>
        </w:rPr>
        <w:t>ίται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γα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βά</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
          <w:lang w:val="el-GR"/>
        </w:rPr>
        <w:t>μ</w:t>
      </w:r>
      <w:r w:rsidRPr="00EE0F32">
        <w:rPr>
          <w:rFonts w:asciiTheme="minorHAnsi" w:eastAsia="Microsoft JhengHei" w:hAnsiTheme="minorHAnsi" w:cstheme="minorHAnsi"/>
          <w:color w:val="000000"/>
          <w:lang w:val="el-GR"/>
        </w:rPr>
        <w:t>ηνί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ννησής</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ντλη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 όλα τα παραπ</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νω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ριτή</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η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ετ</w:t>
      </w:r>
      <w:r w:rsidRPr="00EE0F32">
        <w:rPr>
          <w:rFonts w:asciiTheme="minorHAnsi" w:eastAsia="Microsoft JhengHei" w:hAnsiTheme="minorHAnsi" w:cstheme="minorHAnsi"/>
          <w:color w:val="000000"/>
          <w:w w:val="99"/>
          <w:lang w:val="el-GR"/>
        </w:rPr>
        <w:t>αξύ</w:t>
      </w:r>
      <w:r w:rsidRPr="00EE0F32">
        <w:rPr>
          <w:rFonts w:asciiTheme="minorHAnsi" w:eastAsia="Microsoft JhengHei" w:hAnsiTheme="minorHAnsi" w:cstheme="minorHAnsi"/>
          <w:color w:val="000000"/>
          <w:lang w:val="el-GR"/>
        </w:rPr>
        <w:t xml:space="preserve"> τους 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δημόσι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p>
    <w:p w14:paraId="362F8AE8" w14:textId="77777777" w:rsidR="00A423C7" w:rsidRPr="00EE0F32" w:rsidRDefault="00A423C7">
      <w:pPr>
        <w:spacing w:after="116" w:line="240" w:lineRule="exact"/>
        <w:rPr>
          <w:rFonts w:asciiTheme="minorHAnsi" w:eastAsia="Microsoft JhengHei" w:hAnsiTheme="minorHAnsi" w:cstheme="minorHAnsi"/>
          <w:w w:val="99"/>
          <w:lang w:val="el-GR"/>
        </w:rPr>
      </w:pPr>
    </w:p>
    <w:p w14:paraId="58F0B840" w14:textId="77777777" w:rsidR="00A423C7" w:rsidRDefault="00BE016D">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11: Ανά</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τηση πινάκ</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 και υ</w:t>
      </w:r>
      <w:r w:rsidRPr="00EE0F32">
        <w:rPr>
          <w:rFonts w:asciiTheme="minorHAnsi" w:eastAsia="Microsoft JhengHei" w:hAnsiTheme="minorHAnsi" w:cstheme="minorHAnsi"/>
          <w:b/>
          <w:bCs/>
          <w:color w:val="000000"/>
          <w:w w:val="99"/>
          <w:u w:val="single"/>
          <w:lang w:val="el-GR"/>
        </w:rPr>
        <w:t>π</w:t>
      </w:r>
      <w:r w:rsidRPr="00EE0F32">
        <w:rPr>
          <w:rFonts w:asciiTheme="minorHAnsi" w:eastAsia="Microsoft JhengHei" w:hAnsiTheme="minorHAnsi" w:cstheme="minorHAnsi"/>
          <w:b/>
          <w:bCs/>
          <w:color w:val="000000"/>
          <w:u w:val="single"/>
          <w:lang w:val="el-GR"/>
        </w:rPr>
        <w:t>οβολή ενστάσε</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3C16838B" w14:textId="77777777" w:rsidR="00D5369F" w:rsidRPr="00EE0F32" w:rsidRDefault="00D5369F">
      <w:pPr>
        <w:widowControl w:val="0"/>
        <w:spacing w:line="240" w:lineRule="auto"/>
        <w:ind w:right="-20"/>
        <w:rPr>
          <w:rFonts w:asciiTheme="minorHAnsi" w:eastAsia="Microsoft JhengHei" w:hAnsiTheme="minorHAnsi" w:cstheme="minorHAnsi"/>
          <w:b/>
          <w:bCs/>
          <w:color w:val="000000"/>
          <w:u w:val="single"/>
          <w:lang w:val="el-GR"/>
        </w:rPr>
      </w:pPr>
    </w:p>
    <w:p w14:paraId="25D96484" w14:textId="24734C45"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κατ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spacing w:val="1"/>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αναρτήσε</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τους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w w:val="99"/>
          <w:lang w:val="el-GR"/>
        </w:rPr>
        <w:t>πί</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35"/>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ατάτα</w:t>
      </w:r>
      <w:r w:rsidRPr="00EE0F32">
        <w:rPr>
          <w:rFonts w:asciiTheme="minorHAnsi" w:eastAsia="Microsoft JhengHei" w:hAnsiTheme="minorHAnsi" w:cstheme="minorHAnsi"/>
          <w:b/>
          <w:bCs/>
          <w:color w:val="000000"/>
          <w:w w:val="99"/>
          <w:lang w:val="el-GR"/>
        </w:rPr>
        <w:t>ξ</w:t>
      </w:r>
      <w:r w:rsidRPr="00EE0F32">
        <w:rPr>
          <w:rFonts w:asciiTheme="minorHAnsi" w:eastAsia="Microsoft JhengHei" w:hAnsiTheme="minorHAnsi" w:cstheme="minorHAnsi"/>
          <w:b/>
          <w:bCs/>
          <w:color w:val="000000"/>
          <w:lang w:val="el-GR"/>
        </w:rPr>
        <w:t>ης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 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οψηφί</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3"/>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πίνα</w:t>
      </w:r>
      <w:r w:rsidRPr="00EE0F32">
        <w:rPr>
          <w:rFonts w:asciiTheme="minorHAnsi" w:eastAsia="Microsoft JhengHei" w:hAnsiTheme="minorHAnsi" w:cstheme="minorHAnsi"/>
          <w:b/>
          <w:bCs/>
          <w:color w:val="000000"/>
          <w:spacing w:val="1"/>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ανακοιν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εω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3"/>
          <w:lang w:val="el-GR"/>
        </w:rPr>
        <w:t xml:space="preserve"> </w:t>
      </w:r>
      <w:r w:rsidR="00526099" w:rsidRPr="00526099">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22"/>
          <w:lang w:val="el-GR"/>
        </w:rPr>
        <w:t xml:space="preserve"> </w:t>
      </w:r>
      <w:r w:rsidRPr="00EE0F32">
        <w:rPr>
          <w:rFonts w:asciiTheme="minorHAnsi" w:eastAsia="Microsoft JhengHei" w:hAnsiTheme="minorHAnsi" w:cstheme="minorHAnsi"/>
          <w:b/>
          <w:bCs/>
          <w:color w:val="000000"/>
          <w:lang w:val="el-GR"/>
        </w:rPr>
        <w:t>στην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ου </w:t>
      </w:r>
      <w:r w:rsidR="000F6FC1">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color w:val="000000"/>
          <w:lang w:val="el-GR"/>
        </w:rPr>
        <w:t>.</w:t>
      </w:r>
    </w:p>
    <w:p w14:paraId="1FF1D9B2"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τών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lang w:val="el-GR"/>
        </w:rPr>
        <w:t>επιτρέπετ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στους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νους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b/>
          <w:bCs/>
          <w:color w:val="000000"/>
          <w:lang w:val="el-GR"/>
        </w:rPr>
        <w:t>ένστασης</w:t>
      </w:r>
      <w:r w:rsidRPr="00EE0F32">
        <w:rPr>
          <w:rFonts w:asciiTheme="minorHAnsi" w:eastAsia="Microsoft JhengHei" w:hAnsiTheme="minorHAnsi" w:cstheme="minorHAnsi"/>
          <w:b/>
          <w:bCs/>
          <w:color w:val="000000"/>
          <w:spacing w:val="7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 xml:space="preserve">σε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ποκλ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ιστική</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b/>
          <w:bCs/>
          <w:color w:val="000000"/>
          <w:lang w:val="el-GR"/>
        </w:rPr>
        <w:t>π</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οθ</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ία</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3</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με</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ακά</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αρχ</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w:t>
      </w:r>
    </w:p>
    <w:p w14:paraId="1C394EEB" w14:textId="579B334F" w:rsidR="00A423C7" w:rsidRPr="000F6FC1" w:rsidRDefault="00BE016D" w:rsidP="007A4C7E">
      <w:pPr>
        <w:widowControl w:val="0"/>
        <w:spacing w:line="311" w:lineRule="auto"/>
        <w:ind w:right="234" w:firstLine="720"/>
        <w:jc w:val="both"/>
        <w:rPr>
          <w:rFonts w:asciiTheme="minorHAnsi" w:eastAsia="Microsoft JhengHei" w:hAnsiTheme="minorHAnsi" w:cstheme="minorHAnsi"/>
          <w:b/>
          <w:bCs/>
          <w:color w:val="000000"/>
          <w:w w:val="99"/>
          <w:lang w:val="el-GR"/>
        </w:rPr>
      </w:pPr>
      <w:r w:rsidRPr="000F6FC1">
        <w:rPr>
          <w:rFonts w:asciiTheme="minorHAnsi" w:eastAsia="Microsoft JhengHei" w:hAnsiTheme="minorHAnsi" w:cstheme="minorHAnsi"/>
          <w:b/>
          <w:bCs/>
          <w:color w:val="000000"/>
          <w:w w:val="99"/>
          <w:lang w:val="el-GR"/>
        </w:rPr>
        <w:t xml:space="preserve">Οι </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τάσ</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Pr="007A4C7E">
        <w:rPr>
          <w:rFonts w:asciiTheme="minorHAnsi" w:eastAsia="Microsoft JhengHei" w:hAnsiTheme="minorHAnsi" w:cstheme="minorHAnsi"/>
          <w:b/>
          <w:bCs/>
          <w:color w:val="000000"/>
          <w:lang w:val="el-GR"/>
        </w:rPr>
        <w:t>υποβάλλονται</w:t>
      </w:r>
      <w:r w:rsidRPr="000F6FC1">
        <w:rPr>
          <w:rFonts w:asciiTheme="minorHAnsi" w:eastAsia="Microsoft JhengHei" w:hAnsiTheme="minorHAnsi" w:cstheme="minorHAnsi"/>
          <w:b/>
          <w:bCs/>
          <w:color w:val="000000"/>
          <w:w w:val="99"/>
          <w:lang w:val="el-GR"/>
        </w:rPr>
        <w:t xml:space="preserve"> αποκλ</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ιστι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ά τα</w:t>
      </w:r>
      <w:r w:rsidRPr="00EE0F32">
        <w:rPr>
          <w:rFonts w:asciiTheme="minorHAnsi" w:eastAsia="Microsoft JhengHei" w:hAnsiTheme="minorHAnsi" w:cstheme="minorHAnsi"/>
          <w:b/>
          <w:bCs/>
          <w:color w:val="000000"/>
          <w:w w:val="99"/>
          <w:lang w:val="el-GR"/>
        </w:rPr>
        <w:t>χ</w:t>
      </w:r>
      <w:r w:rsidRPr="000F6FC1">
        <w:rPr>
          <w:rFonts w:asciiTheme="minorHAnsi" w:eastAsia="Microsoft JhengHei" w:hAnsiTheme="minorHAnsi" w:cstheme="minorHAnsi"/>
          <w:b/>
          <w:bCs/>
          <w:color w:val="000000"/>
          <w:w w:val="99"/>
          <w:lang w:val="el-GR"/>
        </w:rPr>
        <w:t>υδρο</w:t>
      </w:r>
      <w:r w:rsidRPr="00EE0F32">
        <w:rPr>
          <w:rFonts w:asciiTheme="minorHAnsi" w:eastAsia="Microsoft JhengHei" w:hAnsiTheme="minorHAnsi" w:cstheme="minorHAnsi"/>
          <w:b/>
          <w:bCs/>
          <w:color w:val="000000"/>
          <w:w w:val="99"/>
          <w:lang w:val="el-GR"/>
        </w:rPr>
        <w:t>μικ</w:t>
      </w:r>
      <w:r w:rsidRPr="000F6FC1">
        <w:rPr>
          <w:rFonts w:asciiTheme="minorHAnsi" w:eastAsia="Microsoft JhengHei" w:hAnsiTheme="minorHAnsi" w:cstheme="minorHAnsi"/>
          <w:b/>
          <w:bCs/>
          <w:color w:val="000000"/>
          <w:w w:val="99"/>
          <w:lang w:val="el-GR"/>
        </w:rPr>
        <w:t xml:space="preserve">ά </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ε συστη</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ένη ε</w:t>
      </w:r>
      <w:r w:rsidRPr="00EE0F32">
        <w:rPr>
          <w:rFonts w:asciiTheme="minorHAnsi" w:eastAsia="Microsoft JhengHei" w:hAnsiTheme="minorHAnsi" w:cstheme="minorHAnsi"/>
          <w:b/>
          <w:bCs/>
          <w:color w:val="000000"/>
          <w:w w:val="99"/>
          <w:lang w:val="el-GR"/>
        </w:rPr>
        <w:t>πι</w:t>
      </w:r>
      <w:r w:rsidRPr="000F6FC1">
        <w:rPr>
          <w:rFonts w:asciiTheme="minorHAnsi" w:eastAsia="Microsoft JhengHei" w:hAnsiTheme="minorHAnsi" w:cstheme="minorHAnsi"/>
          <w:b/>
          <w:bCs/>
          <w:color w:val="000000"/>
          <w:w w:val="99"/>
          <w:lang w:val="el-GR"/>
        </w:rPr>
        <w:t>στολή στη δ</w:t>
      </w:r>
      <w:r w:rsidRPr="00EE0F32">
        <w:rPr>
          <w:rFonts w:asciiTheme="minorHAnsi" w:eastAsia="Microsoft JhengHei" w:hAnsiTheme="minorHAnsi" w:cstheme="minorHAnsi"/>
          <w:b/>
          <w:bCs/>
          <w:color w:val="000000"/>
          <w:w w:val="99"/>
          <w:lang w:val="el-GR"/>
        </w:rPr>
        <w:t>ι</w:t>
      </w:r>
      <w:r w:rsidRPr="000F6FC1">
        <w:rPr>
          <w:rFonts w:asciiTheme="minorHAnsi" w:eastAsia="Microsoft JhengHei" w:hAnsiTheme="minorHAnsi" w:cstheme="minorHAnsi"/>
          <w:b/>
          <w:bCs/>
          <w:color w:val="000000"/>
          <w:w w:val="99"/>
          <w:lang w:val="el-GR"/>
        </w:rPr>
        <w:t>εύ</w:t>
      </w:r>
      <w:r w:rsidRPr="00EE0F32">
        <w:rPr>
          <w:rFonts w:asciiTheme="minorHAnsi" w:eastAsia="Microsoft JhengHei" w:hAnsiTheme="minorHAnsi" w:cstheme="minorHAnsi"/>
          <w:b/>
          <w:bCs/>
          <w:color w:val="000000"/>
          <w:w w:val="99"/>
          <w:lang w:val="el-GR"/>
        </w:rPr>
        <w:t>θ</w:t>
      </w:r>
      <w:r w:rsidRPr="000F6FC1">
        <w:rPr>
          <w:rFonts w:asciiTheme="minorHAnsi" w:eastAsia="Microsoft JhengHei" w:hAnsiTheme="minorHAnsi" w:cstheme="minorHAnsi"/>
          <w:b/>
          <w:bCs/>
          <w:color w:val="000000"/>
          <w:w w:val="99"/>
          <w:lang w:val="el-GR"/>
        </w:rPr>
        <w:t>υν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η</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Δήμο</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Μετσόβου</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w:t>
      </w:r>
      <w:r w:rsidR="000F6FC1">
        <w:rPr>
          <w:rFonts w:asciiTheme="minorHAnsi" w:eastAsia="Microsoft JhengHei" w:hAnsiTheme="minorHAnsi" w:cstheme="minorHAnsi"/>
          <w:b/>
          <w:bCs/>
          <w:color w:val="000000"/>
          <w:w w:val="99"/>
          <w:lang w:val="el-GR"/>
        </w:rPr>
        <w:t>Τ</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ή</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α</w:t>
      </w:r>
      <w:r w:rsidR="000F6FC1" w:rsidRPr="00EE0F32">
        <w:rPr>
          <w:rFonts w:asciiTheme="minorHAnsi" w:eastAsia="Microsoft JhengHei" w:hAnsiTheme="minorHAnsi" w:cstheme="minorHAnsi"/>
          <w:b/>
          <w:bCs/>
          <w:color w:val="000000"/>
          <w:w w:val="99"/>
          <w:lang w:val="el-GR"/>
        </w:rPr>
        <w:t xml:space="preserve"> </w:t>
      </w:r>
      <w:r w:rsidRPr="00EE0F32">
        <w:rPr>
          <w:rFonts w:asciiTheme="minorHAnsi" w:eastAsia="Microsoft JhengHei" w:hAnsiTheme="minorHAnsi" w:cstheme="minorHAnsi"/>
          <w:b/>
          <w:bCs/>
          <w:color w:val="000000"/>
          <w:w w:val="99"/>
          <w:lang w:val="el-GR"/>
        </w:rPr>
        <w:t>Δ</w:t>
      </w:r>
      <w:r w:rsidRPr="000F6FC1">
        <w:rPr>
          <w:rFonts w:asciiTheme="minorHAnsi" w:eastAsia="Microsoft JhengHei" w:hAnsiTheme="minorHAnsi" w:cstheme="minorHAnsi"/>
          <w:b/>
          <w:bCs/>
          <w:color w:val="000000"/>
          <w:w w:val="99"/>
          <w:lang w:val="el-GR"/>
        </w:rPr>
        <w:t>ιοι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ητ</w:t>
      </w:r>
      <w:r w:rsidRPr="00EE0F32">
        <w:rPr>
          <w:rFonts w:asciiTheme="minorHAnsi" w:eastAsia="Microsoft JhengHei" w:hAnsiTheme="minorHAnsi" w:cstheme="minorHAnsi"/>
          <w:b/>
          <w:bCs/>
          <w:color w:val="000000"/>
          <w:w w:val="99"/>
          <w:lang w:val="el-GR"/>
        </w:rPr>
        <w:t>ικώ</w:t>
      </w:r>
      <w:r w:rsidRPr="000F6FC1">
        <w:rPr>
          <w:rFonts w:asciiTheme="minorHAnsi" w:eastAsia="Microsoft JhengHei" w:hAnsiTheme="minorHAnsi" w:cstheme="minorHAnsi"/>
          <w:b/>
          <w:bCs/>
          <w:color w:val="000000"/>
          <w:w w:val="99"/>
          <w:lang w:val="el-GR"/>
        </w:rPr>
        <w:t>ν Υ</w:t>
      </w:r>
      <w:r w:rsidRPr="00EE0F32">
        <w:rPr>
          <w:rFonts w:asciiTheme="minorHAnsi" w:eastAsia="Microsoft JhengHei" w:hAnsiTheme="minorHAnsi" w:cstheme="minorHAnsi"/>
          <w:b/>
          <w:bCs/>
          <w:color w:val="000000"/>
          <w:w w:val="99"/>
          <w:lang w:val="el-GR"/>
        </w:rPr>
        <w:t>π</w:t>
      </w:r>
      <w:r w:rsidRPr="000F6FC1">
        <w:rPr>
          <w:rFonts w:asciiTheme="minorHAnsi" w:eastAsia="Microsoft JhengHei" w:hAnsiTheme="minorHAnsi" w:cstheme="minorHAnsi"/>
          <w:b/>
          <w:bCs/>
          <w:color w:val="000000"/>
          <w:w w:val="99"/>
          <w:lang w:val="el-GR"/>
        </w:rPr>
        <w:t>ηρεσ</w:t>
      </w:r>
      <w:r w:rsidRPr="00EE0F32">
        <w:rPr>
          <w:rFonts w:asciiTheme="minorHAnsi" w:eastAsia="Microsoft JhengHei" w:hAnsiTheme="minorHAnsi" w:cstheme="minorHAnsi"/>
          <w:b/>
          <w:bCs/>
          <w:color w:val="000000"/>
          <w:w w:val="99"/>
          <w:lang w:val="el-GR"/>
        </w:rPr>
        <w:t>ιώ</w:t>
      </w:r>
      <w:r w:rsidRPr="000F6FC1">
        <w:rPr>
          <w:rFonts w:asciiTheme="minorHAnsi" w:eastAsia="Microsoft JhengHei" w:hAnsiTheme="minorHAnsi" w:cstheme="minorHAnsi"/>
          <w:b/>
          <w:bCs/>
          <w:color w:val="000000"/>
          <w:w w:val="99"/>
          <w:lang w:val="el-GR"/>
        </w:rPr>
        <w:t xml:space="preserve">ν, </w:t>
      </w:r>
      <w:r w:rsidR="000F6FC1" w:rsidRPr="000F6FC1">
        <w:rPr>
          <w:rFonts w:asciiTheme="minorHAnsi" w:eastAsia="Microsoft JhengHei" w:hAnsiTheme="minorHAnsi" w:cstheme="minorHAnsi"/>
          <w:b/>
          <w:bCs/>
          <w:color w:val="000000"/>
          <w:w w:val="99"/>
          <w:lang w:val="el-GR"/>
        </w:rPr>
        <w:t>Ν.Χ. Αβέρωφ 2</w:t>
      </w:r>
      <w:r w:rsidRPr="000F6FC1">
        <w:rPr>
          <w:rFonts w:asciiTheme="minorHAnsi" w:eastAsia="Microsoft JhengHei" w:hAnsiTheme="minorHAnsi" w:cstheme="minorHAnsi"/>
          <w:b/>
          <w:bCs/>
          <w:color w:val="000000"/>
          <w:w w:val="99"/>
          <w:lang w:val="el-GR"/>
        </w:rPr>
        <w:t>, Τ.Κ.</w:t>
      </w:r>
      <w:r w:rsidR="000F6FC1" w:rsidRPr="000F6FC1">
        <w:rPr>
          <w:rFonts w:asciiTheme="minorHAnsi" w:eastAsia="Microsoft JhengHei" w:hAnsiTheme="minorHAnsi" w:cstheme="minorHAnsi"/>
          <w:b/>
          <w:bCs/>
          <w:color w:val="000000"/>
          <w:w w:val="99"/>
          <w:lang w:val="el-GR"/>
        </w:rPr>
        <w:t xml:space="preserve"> 44200</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Μέτσοβο.</w:t>
      </w:r>
    </w:p>
    <w:p w14:paraId="5D954B43" w14:textId="77777777" w:rsidR="00A423C7" w:rsidRPr="00EE0F32" w:rsidRDefault="00A423C7">
      <w:pPr>
        <w:spacing w:after="105" w:line="240" w:lineRule="exact"/>
        <w:rPr>
          <w:rFonts w:asciiTheme="minorHAnsi" w:eastAsia="Microsoft JhengHei" w:hAnsiTheme="minorHAnsi" w:cstheme="minorHAnsi"/>
          <w:lang w:val="el-GR"/>
        </w:rPr>
      </w:pPr>
    </w:p>
    <w:p w14:paraId="00072B0F" w14:textId="342BC4AB" w:rsidR="00A423C7" w:rsidRDefault="00BE016D" w:rsidP="000F6FC1">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w:t>
      </w:r>
      <w:r w:rsidR="00D5369F">
        <w:rPr>
          <w:rFonts w:asciiTheme="minorHAnsi" w:eastAsia="Microsoft JhengHei" w:hAnsiTheme="minorHAnsi" w:cstheme="minorHAnsi"/>
          <w:b/>
          <w:bCs/>
          <w:color w:val="000000"/>
          <w:u w:val="single"/>
          <w:lang w:val="el-GR"/>
        </w:rPr>
        <w:t>2</w:t>
      </w:r>
      <w:r w:rsidRPr="00EE0F32">
        <w:rPr>
          <w:rFonts w:asciiTheme="minorHAnsi" w:eastAsia="Microsoft JhengHei" w:hAnsiTheme="minorHAnsi" w:cstheme="minorHAnsi"/>
          <w:b/>
          <w:bCs/>
          <w:color w:val="000000"/>
          <w:u w:val="single"/>
          <w:lang w:val="el-GR"/>
        </w:rPr>
        <w:t>: Π</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όσ</w:t>
      </w:r>
      <w:r w:rsidRPr="00EE0F32">
        <w:rPr>
          <w:rFonts w:asciiTheme="minorHAnsi" w:eastAsia="Microsoft JhengHei" w:hAnsiTheme="minorHAnsi" w:cstheme="minorHAnsi"/>
          <w:b/>
          <w:bCs/>
          <w:color w:val="000000"/>
          <w:w w:val="99"/>
          <w:u w:val="single"/>
          <w:lang w:val="el-GR"/>
        </w:rPr>
        <w:t>λ</w:t>
      </w:r>
      <w:r w:rsidRPr="00EE0F32">
        <w:rPr>
          <w:rFonts w:asciiTheme="minorHAnsi" w:eastAsia="Microsoft JhengHei" w:hAnsiTheme="minorHAnsi" w:cstheme="minorHAnsi"/>
          <w:b/>
          <w:bCs/>
          <w:color w:val="000000"/>
          <w:u w:val="single"/>
          <w:lang w:val="el-GR"/>
        </w:rPr>
        <w:t>ηψη</w:t>
      </w:r>
      <w:r w:rsidR="000F6FC1">
        <w:rPr>
          <w:rFonts w:asciiTheme="minorHAnsi" w:eastAsia="Microsoft JhengHei" w:hAnsiTheme="minorHAnsi" w:cstheme="minorHAnsi"/>
          <w:b/>
          <w:bCs/>
          <w:color w:val="000000"/>
          <w:u w:val="single"/>
          <w:lang w:val="el-GR"/>
        </w:rPr>
        <w:t xml:space="preserve"> </w:t>
      </w:r>
    </w:p>
    <w:p w14:paraId="7EE14DAC" w14:textId="77777777" w:rsidR="00D5369F" w:rsidRPr="00EE0F32" w:rsidRDefault="00D5369F" w:rsidP="000F6FC1">
      <w:pPr>
        <w:widowControl w:val="0"/>
        <w:spacing w:line="240" w:lineRule="auto"/>
        <w:ind w:right="-20"/>
        <w:rPr>
          <w:rFonts w:asciiTheme="minorHAnsi" w:hAnsiTheme="minorHAnsi" w:cstheme="minorHAnsi"/>
          <w:lang w:val="el-GR"/>
        </w:rPr>
      </w:pPr>
    </w:p>
    <w:p w14:paraId="182CBB89" w14:textId="77777777" w:rsidR="00A423C7"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σία</w:t>
      </w:r>
      <w:r w:rsidRPr="00EE0F32">
        <w:rPr>
          <w:rFonts w:asciiTheme="minorHAnsi" w:eastAsia="Microsoft JhengHei" w:hAnsiTheme="minorHAnsi" w:cstheme="minorHAnsi"/>
          <w:color w:val="000000"/>
          <w:spacing w:val="43"/>
          <w:lang w:val="el-GR"/>
        </w:rPr>
        <w:t xml:space="preserve"> </w:t>
      </w:r>
      <w:r w:rsidRPr="007A4C7E">
        <w:rPr>
          <w:rFonts w:asciiTheme="minorHAnsi" w:eastAsia="Microsoft JhengHei" w:hAnsiTheme="minorHAnsi" w:cstheme="minorHAnsi"/>
          <w:color w:val="000000"/>
          <w:spacing w:val="1"/>
          <w:lang w:val="el-GR"/>
        </w:rPr>
        <w:t>προβ</w:t>
      </w:r>
      <w:r w:rsidRPr="007A4C7E">
        <w:rPr>
          <w:rFonts w:asciiTheme="minorHAnsi" w:eastAsia="Microsoft JhengHei" w:hAnsiTheme="minorHAnsi" w:cstheme="minorHAnsi"/>
          <w:color w:val="000000"/>
          <w:spacing w:val="1"/>
          <w:w w:val="99"/>
          <w:lang w:val="el-GR"/>
        </w:rPr>
        <w:t>α</w:t>
      </w:r>
      <w:r w:rsidRPr="007A4C7E">
        <w:rPr>
          <w:rFonts w:asciiTheme="minorHAnsi" w:eastAsia="Microsoft JhengHei" w:hAnsiTheme="minorHAnsi" w:cstheme="minorHAnsi"/>
          <w:color w:val="000000"/>
          <w:spacing w:val="1"/>
          <w:lang w:val="el-GR"/>
        </w:rPr>
        <w:t>ίνει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ψη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μίσ</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lang w:val="el-GR"/>
        </w:rPr>
        <w:t>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μέσως</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b/>
          <w:bCs/>
          <w:color w:val="000000"/>
          <w:lang w:val="el-GR"/>
        </w:rPr>
        <w:t>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τά</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όρφ</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
          <w:lang w:val="el-GR"/>
        </w:rPr>
        <w:t>ση</w:t>
      </w:r>
      <w:r w:rsidRPr="00EE0F32">
        <w:rPr>
          <w:rFonts w:asciiTheme="minorHAnsi" w:eastAsia="Microsoft JhengHei" w:hAnsiTheme="minorHAnsi" w:cstheme="minorHAnsi"/>
          <w:b/>
          <w:bCs/>
          <w:color w:val="000000"/>
          <w:spacing w:val="4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σει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πά</w:t>
      </w:r>
      <w:r w:rsidRPr="00EE0F32">
        <w:rPr>
          <w:rFonts w:asciiTheme="minorHAnsi" w:eastAsia="Microsoft JhengHei" w:hAnsiTheme="minorHAnsi" w:cstheme="minorHAnsi"/>
          <w:color w:val="000000"/>
          <w:w w:val="99"/>
          <w:lang w:val="el-GR"/>
        </w:rPr>
        <w:t>γγε</w:t>
      </w:r>
      <w:r w:rsidRPr="00EE0F32">
        <w:rPr>
          <w:rFonts w:asciiTheme="minorHAnsi" w:eastAsia="Microsoft JhengHei" w:hAnsiTheme="minorHAnsi" w:cstheme="minorHAnsi"/>
          <w:color w:val="000000"/>
          <w:lang w:val="el-GR"/>
        </w:rPr>
        <w:t>λτο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1"/>
          <w:lang w:val="el-GR"/>
        </w:rPr>
        <w:t xml:space="preserve"> </w:t>
      </w:r>
      <w:proofErr w:type="spellStart"/>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proofErr w:type="spellEnd"/>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ένστ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ελέ</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spacing w:val="1"/>
          <w:lang w:val="el-GR"/>
        </w:rPr>
        <w:t>Α</w:t>
      </w:r>
      <w:r w:rsidRPr="00EE0F32">
        <w:rPr>
          <w:rFonts w:asciiTheme="minorHAnsi" w:eastAsia="Microsoft JhengHei" w:hAnsiTheme="minorHAnsi" w:cstheme="minorHAnsi"/>
          <w:color w:val="000000"/>
          <w:lang w:val="el-GR"/>
        </w:rPr>
        <w:t>ΣΕΠ</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συν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υποψηφίων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ίται </w:t>
      </w:r>
      <w:r w:rsidRPr="00EE0F32">
        <w:rPr>
          <w:rFonts w:asciiTheme="minorHAnsi" w:eastAsia="Microsoft JhengHei" w:hAnsiTheme="minorHAnsi" w:cstheme="minorHAnsi"/>
          <w:b/>
          <w:bCs/>
          <w:color w:val="000000"/>
          <w:lang w:val="el-GR"/>
        </w:rPr>
        <w:t>υπο</w:t>
      </w:r>
      <w:r w:rsidRPr="00EE0F32">
        <w:rPr>
          <w:rFonts w:asciiTheme="minorHAnsi" w:eastAsia="Microsoft JhengHei" w:hAnsiTheme="minorHAnsi" w:cstheme="minorHAnsi"/>
          <w:b/>
          <w:bCs/>
          <w:color w:val="000000"/>
          <w:w w:val="99"/>
          <w:lang w:val="el-GR"/>
        </w:rPr>
        <w:t>χρε</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 xml:space="preserve">τικά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 το φορέ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εν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
          <w:lang w:val="el-GR"/>
        </w:rPr>
        <w:t xml:space="preserve"> </w:t>
      </w:r>
      <w:proofErr w:type="spellStart"/>
      <w:r w:rsidRPr="00EE0F32">
        <w:rPr>
          <w:rFonts w:asciiTheme="minorHAnsi" w:eastAsia="Microsoft JhengHei" w:hAnsiTheme="minorHAnsi" w:cstheme="minorHAnsi"/>
          <w:color w:val="000000"/>
          <w:lang w:val="el-GR"/>
        </w:rPr>
        <w:t>λύ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proofErr w:type="spellEnd"/>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η σύμ</w:t>
      </w:r>
      <w:r w:rsidRPr="00EE0F32">
        <w:rPr>
          <w:rFonts w:asciiTheme="minorHAnsi" w:eastAsia="Microsoft JhengHei" w:hAnsiTheme="minorHAnsi" w:cstheme="minorHAnsi"/>
          <w:color w:val="000000"/>
          <w:spacing w:val="1"/>
          <w:w w:val="99"/>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 μίσ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 xml:space="preserve">σης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τους 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ς 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οποίοι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σχόληση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υτοί</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άνο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 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lastRenderedPageBreak/>
        <w:t>αποδοχ</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οβλέποντ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όλησή</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έω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λύσης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σύμβ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χω</w:t>
      </w:r>
      <w:r w:rsidRPr="00EE0F32">
        <w:rPr>
          <w:rFonts w:asciiTheme="minorHAnsi" w:eastAsia="Microsoft JhengHei" w:hAnsiTheme="minorHAnsi" w:cstheme="minorHAnsi"/>
          <w:color w:val="000000"/>
          <w:lang w:val="el-GR"/>
        </w:rPr>
        <w:t>ρί</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οποιαδήποτε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ίωση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w w:val="99"/>
          <w:lang w:val="el-GR"/>
        </w:rPr>
        <w:t>.</w:t>
      </w:r>
    </w:p>
    <w:p w14:paraId="1E1DFA31" w14:textId="77777777" w:rsidR="00D5369F" w:rsidRPr="00EE0F32" w:rsidRDefault="00D5369F" w:rsidP="007A4C7E">
      <w:pPr>
        <w:widowControl w:val="0"/>
        <w:spacing w:line="311" w:lineRule="auto"/>
        <w:ind w:right="234" w:firstLine="720"/>
        <w:jc w:val="both"/>
        <w:rPr>
          <w:rFonts w:asciiTheme="minorHAnsi" w:eastAsia="Microsoft JhengHei" w:hAnsiTheme="minorHAnsi" w:cstheme="minorHAnsi"/>
          <w:color w:val="000000"/>
          <w:w w:val="99"/>
          <w:lang w:val="el-GR"/>
        </w:rPr>
      </w:pPr>
    </w:p>
    <w:p w14:paraId="07232B5F" w14:textId="77777777" w:rsidR="00A423C7" w:rsidRPr="00EE0F32" w:rsidRDefault="00A423C7">
      <w:pPr>
        <w:spacing w:line="120" w:lineRule="exact"/>
        <w:rPr>
          <w:rFonts w:asciiTheme="minorHAnsi" w:eastAsia="Microsoft JhengHei" w:hAnsiTheme="minorHAnsi" w:cstheme="minorHAnsi"/>
          <w:w w:val="99"/>
          <w:lang w:val="el-GR"/>
        </w:rPr>
      </w:pPr>
    </w:p>
    <w:p w14:paraId="6B43A29E"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Απασχολο</w:t>
      </w:r>
      <w:r w:rsidRPr="00EE0F32">
        <w:rPr>
          <w:rFonts w:asciiTheme="minorHAnsi" w:eastAsia="Microsoft JhengHei" w:hAnsiTheme="minorHAnsi" w:cstheme="minorHAnsi"/>
          <w:color w:val="000000"/>
          <w:w w:val="99"/>
          <w:lang w:val="el-GR"/>
        </w:rPr>
        <w:t>ύμε</w:t>
      </w:r>
      <w:r w:rsidRPr="00EE0F32">
        <w:rPr>
          <w:rFonts w:asciiTheme="minorHAnsi" w:eastAsia="Microsoft JhengHei" w:hAnsiTheme="minorHAnsi" w:cstheme="minorHAnsi"/>
          <w:color w:val="000000"/>
          <w:lang w:val="el-GR"/>
        </w:rPr>
        <w:t>νοι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ποχωρο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ν πριν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τη 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της</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σύμ</w:t>
      </w:r>
      <w:r w:rsidRPr="00EE0F32">
        <w:rPr>
          <w:rFonts w:asciiTheme="minorHAnsi" w:eastAsia="Microsoft JhengHei" w:hAnsiTheme="minorHAnsi" w:cstheme="minorHAnsi"/>
          <w:color w:val="000000"/>
          <w:w w:val="99"/>
          <w:lang w:val="el-GR"/>
        </w:rPr>
        <w:t>βα</w:t>
      </w:r>
      <w:r w:rsidRPr="00EE0F32">
        <w:rPr>
          <w:rFonts w:asciiTheme="minorHAnsi" w:eastAsia="Microsoft JhengHei" w:hAnsiTheme="minorHAnsi" w:cstheme="minorHAnsi"/>
          <w:color w:val="000000"/>
          <w:lang w:val="el-GR"/>
        </w:rPr>
        <w:t>σής τους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αντ</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θί</w:t>
      </w:r>
      <w:r w:rsidRPr="00EE0F32">
        <w:rPr>
          <w:rFonts w:asciiTheme="minorHAnsi" w:eastAsia="Microsoft JhengHei" w:hAnsiTheme="minorHAnsi" w:cstheme="minorHAnsi"/>
          <w:b/>
          <w:bCs/>
          <w:color w:val="000000"/>
          <w:lang w:val="el-GR"/>
        </w:rPr>
        <w:t>σταντα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αμμ</w:t>
      </w:r>
      <w:r w:rsidRPr="00EE0F32">
        <w:rPr>
          <w:rFonts w:asciiTheme="minorHAnsi" w:eastAsia="Microsoft JhengHei" w:hAnsiTheme="minorHAnsi" w:cstheme="minorHAnsi"/>
          <w:color w:val="000000"/>
          <w:lang w:val="el-GR"/>
        </w:rPr>
        <w:t>ένο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έσι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στον</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πίν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ιδι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ότητ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σει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lang w:val="el-GR"/>
        </w:rPr>
        <w:t>ραφή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τόν.</w:t>
      </w:r>
    </w:p>
    <w:p w14:paraId="1CC26FB3" w14:textId="4871ABCA"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ρίπτω</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ποψήφιοι</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επιλ</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γοντ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τόπιν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μό</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το ΑΣΕΠ</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00404A18">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λόγω</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000F6FC1">
        <w:rPr>
          <w:rFonts w:asciiTheme="minorHAnsi" w:eastAsia="Microsoft JhengHei" w:hAnsiTheme="minorHAnsi" w:cstheme="minorHAnsi"/>
          <w:color w:val="000000"/>
          <w:w w:val="99"/>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χωρ</w:t>
      </w:r>
      <w:r w:rsidRPr="00EE0F32">
        <w:rPr>
          <w:rFonts w:asciiTheme="minorHAnsi" w:eastAsia="Microsoft JhengHei" w:hAnsiTheme="minorHAnsi" w:cstheme="minorHAnsi"/>
          <w:color w:val="000000"/>
          <w:lang w:val="el-GR"/>
        </w:rPr>
        <w:t>ούντ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proofErr w:type="spellEnd"/>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υποψηφί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ολούντ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ab/>
        <w:t>γι</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 xml:space="preserve">το </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λε</w:t>
      </w:r>
      <w:r w:rsidRPr="00EE0F32">
        <w:rPr>
          <w:rFonts w:asciiTheme="minorHAnsi" w:eastAsia="Microsoft JhengHei" w:hAnsiTheme="minorHAnsi" w:cstheme="minorHAnsi"/>
          <w:b/>
          <w:bCs/>
          <w:color w:val="000000"/>
          <w:lang w:val="el-GR"/>
        </w:rPr>
        <w:t>ιπόμ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περίπτωση,</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χρονικό</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χρ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συμπλη</w:t>
      </w:r>
      <w:r w:rsidRPr="00EE0F32">
        <w:rPr>
          <w:rFonts w:asciiTheme="minorHAnsi" w:eastAsia="Microsoft JhengHei" w:hAnsiTheme="minorHAnsi" w:cstheme="minorHAnsi"/>
          <w:color w:val="000000"/>
          <w:w w:val="99"/>
          <w:lang w:val="el-GR"/>
        </w:rPr>
        <w:t>ρώ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b/>
          <w:bCs/>
          <w:color w:val="000000"/>
          <w:lang w:val="el-GR"/>
        </w:rPr>
        <w:t>εγ</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μένης διά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w:t>
      </w:r>
    </w:p>
    <w:p w14:paraId="39F70920" w14:textId="77777777" w:rsidR="00D5369F" w:rsidRDefault="00D5369F">
      <w:pPr>
        <w:widowControl w:val="0"/>
        <w:spacing w:line="240" w:lineRule="auto"/>
        <w:ind w:right="-20"/>
        <w:rPr>
          <w:rFonts w:asciiTheme="minorHAnsi" w:eastAsia="Microsoft JhengHei" w:hAnsiTheme="minorHAnsi" w:cstheme="minorHAnsi"/>
          <w:b/>
          <w:bCs/>
          <w:color w:val="000000"/>
          <w:lang w:val="el-GR"/>
        </w:rPr>
      </w:pPr>
    </w:p>
    <w:p w14:paraId="4CD5C3AA" w14:textId="7F13E9A3" w:rsidR="00A423C7"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1</w:t>
      </w:r>
      <w:r w:rsidR="007A4C7E">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lang w:val="el-GR"/>
        </w:rPr>
        <w:t>: ΠΡΟΣΘΕ</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ΟΙ Ο</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ΟΙ</w:t>
      </w:r>
    </w:p>
    <w:p w14:paraId="2C279751" w14:textId="77777777" w:rsidR="00D5369F" w:rsidRPr="00EE0F32" w:rsidRDefault="00D5369F">
      <w:pPr>
        <w:widowControl w:val="0"/>
        <w:spacing w:line="240" w:lineRule="auto"/>
        <w:ind w:right="-20"/>
        <w:rPr>
          <w:rFonts w:asciiTheme="minorHAnsi" w:eastAsia="Microsoft JhengHei" w:hAnsiTheme="minorHAnsi" w:cstheme="minorHAnsi"/>
          <w:b/>
          <w:bCs/>
          <w:color w:val="000000"/>
          <w:lang w:val="el-GR"/>
        </w:rPr>
      </w:pPr>
    </w:p>
    <w:p w14:paraId="3FC040ED" w14:textId="3FAA6412"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ποβολή</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ιτήσεών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νοι/</w:t>
      </w:r>
      <w:proofErr w:type="spellStart"/>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roofErr w:type="spellEnd"/>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πλή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πιφύλ</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όρο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Πρόσ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δήλ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οντος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τημ</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θώς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και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ότι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κάθ</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στάδιο</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δύν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Δημ</w:t>
      </w:r>
      <w:r w:rsidRPr="00EE0F32">
        <w:rPr>
          <w:rFonts w:asciiTheme="minorHAnsi" w:eastAsia="Microsoft JhengHei" w:hAnsiTheme="minorHAnsi" w:cstheme="minorHAnsi"/>
          <w:color w:val="000000"/>
          <w:w w:val="99"/>
          <w:lang w:val="el-GR"/>
        </w:rPr>
        <w:t>άρχ</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44"/>
          <w:lang w:val="el-GR"/>
        </w:rPr>
        <w:t xml:space="preserve"> </w:t>
      </w:r>
      <w:r w:rsidR="00526099" w:rsidRPr="00526099">
        <w:rPr>
          <w:rFonts w:asciiTheme="minorHAnsi" w:eastAsia="Microsoft JhengHei" w:hAnsiTheme="minorHAnsi" w:cstheme="minorHAnsi"/>
          <w:color w:val="000000"/>
          <w:w w:val="99"/>
          <w:lang w:val="el-GR"/>
        </w:rPr>
        <w:t xml:space="preserve">Μετσόβου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διακοπ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αναβλη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επ</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ληφ</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ίδιο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εχ</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ζημί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χω</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ίς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 α</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νου</w:t>
      </w:r>
      <w:r w:rsidRPr="00EE0F32">
        <w:rPr>
          <w:rFonts w:asciiTheme="minorHAnsi" w:eastAsia="Microsoft JhengHei" w:hAnsiTheme="minorHAnsi" w:cstheme="minorHAnsi"/>
          <w:color w:val="000000"/>
          <w:w w:val="99"/>
          <w:lang w:val="el-GR"/>
        </w:rPr>
        <w:t>.</w:t>
      </w:r>
    </w:p>
    <w:p w14:paraId="4D879AB7" w14:textId="77777777" w:rsidR="00A423C7" w:rsidRPr="00EE0F32" w:rsidRDefault="00A423C7">
      <w:pPr>
        <w:spacing w:line="240" w:lineRule="exact"/>
        <w:rPr>
          <w:rFonts w:asciiTheme="minorHAnsi" w:eastAsia="Microsoft JhengHei" w:hAnsiTheme="minorHAnsi" w:cstheme="minorHAnsi"/>
          <w:w w:val="99"/>
          <w:lang w:val="el-GR"/>
        </w:rPr>
      </w:pPr>
    </w:p>
    <w:p w14:paraId="6647376B" w14:textId="77777777" w:rsidR="00A423C7" w:rsidRPr="00EE0F32" w:rsidRDefault="00A423C7">
      <w:pPr>
        <w:spacing w:after="15" w:line="120" w:lineRule="exact"/>
        <w:rPr>
          <w:rFonts w:asciiTheme="minorHAnsi" w:eastAsia="Microsoft JhengHei" w:hAnsiTheme="minorHAnsi" w:cstheme="minorHAnsi"/>
          <w:w w:val="99"/>
          <w:lang w:val="el-GR"/>
        </w:rPr>
      </w:pPr>
    </w:p>
    <w:p w14:paraId="5525F503" w14:textId="77777777"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hAnsiTheme="minorHAnsi" w:cstheme="minorHAnsi"/>
          <w:noProof/>
        </w:rPr>
        <mc:AlternateContent>
          <mc:Choice Requires="wpg">
            <w:drawing>
              <wp:anchor distT="0" distB="0" distL="114300" distR="114300" simplePos="0" relativeHeight="251731456" behindDoc="1" locked="0" layoutInCell="0" allowOverlap="1" wp14:anchorId="6DE2155A" wp14:editId="155A1BCD">
                <wp:simplePos x="0" y="0"/>
                <wp:positionH relativeFrom="page">
                  <wp:posOffset>644525</wp:posOffset>
                </wp:positionH>
                <wp:positionV relativeFrom="paragraph">
                  <wp:posOffset>-44979</wp:posOffset>
                </wp:positionV>
                <wp:extent cx="6271259" cy="2227580"/>
                <wp:effectExtent l="0" t="0" r="0" b="0"/>
                <wp:wrapNone/>
                <wp:docPr id="302" name="drawingObject302"/>
                <wp:cNvGraphicFramePr/>
                <a:graphic xmlns:a="http://schemas.openxmlformats.org/drawingml/2006/main">
                  <a:graphicData uri="http://schemas.microsoft.com/office/word/2010/wordprocessingGroup">
                    <wpg:wgp>
                      <wpg:cNvGrpSpPr/>
                      <wpg:grpSpPr>
                        <a:xfrm>
                          <a:off x="0" y="0"/>
                          <a:ext cx="6271259" cy="2227580"/>
                          <a:chOff x="0" y="0"/>
                          <a:chExt cx="6271259" cy="2227580"/>
                        </a:xfrm>
                        <a:noFill/>
                      </wpg:grpSpPr>
                      <wps:wsp>
                        <wps:cNvPr id="303" name="Shape 303"/>
                        <wps:cNvSpPr/>
                        <wps:spPr>
                          <a:xfrm>
                            <a:off x="3175" y="3175"/>
                            <a:ext cx="0" cy="2221230"/>
                          </a:xfrm>
                          <a:custGeom>
                            <a:avLst/>
                            <a:gdLst/>
                            <a:ahLst/>
                            <a:cxnLst/>
                            <a:rect l="0" t="0" r="0" b="0"/>
                            <a:pathLst>
                              <a:path h="2221230">
                                <a:moveTo>
                                  <a:pt x="0" y="0"/>
                                </a:moveTo>
                                <a:lnTo>
                                  <a:pt x="0" y="2221230"/>
                                </a:lnTo>
                              </a:path>
                            </a:pathLst>
                          </a:custGeom>
                          <a:noFill/>
                          <a:ln w="6350" cap="flat">
                            <a:solidFill>
                              <a:srgbClr val="000000"/>
                            </a:solidFill>
                            <a:prstDash val="solid"/>
                          </a:ln>
                        </wps:spPr>
                        <wps:bodyPr vertOverflow="overflow" horzOverflow="overflow" vert="horz" lIns="91440" tIns="45720" rIns="91440" bIns="45720" anchor="t"/>
                      </wps:wsp>
                      <wps:wsp>
                        <wps:cNvPr id="304" name="Shape 304"/>
                        <wps:cNvSpPr/>
                        <wps:spPr>
                          <a:xfrm>
                            <a:off x="6268084" y="3175"/>
                            <a:ext cx="0" cy="2221230"/>
                          </a:xfrm>
                          <a:custGeom>
                            <a:avLst/>
                            <a:gdLst/>
                            <a:ahLst/>
                            <a:cxnLst/>
                            <a:rect l="0" t="0" r="0" b="0"/>
                            <a:pathLst>
                              <a:path h="2221230">
                                <a:moveTo>
                                  <a:pt x="0" y="0"/>
                                </a:moveTo>
                                <a:lnTo>
                                  <a:pt x="0" y="2221230"/>
                                </a:lnTo>
                              </a:path>
                            </a:pathLst>
                          </a:custGeom>
                          <a:noFill/>
                          <a:ln w="6350" cap="flat">
                            <a:solidFill>
                              <a:srgbClr val="000000"/>
                            </a:solidFill>
                            <a:prstDash val="solid"/>
                          </a:ln>
                        </wps:spPr>
                        <wps:bodyPr vertOverflow="overflow" horzOverflow="overflow" vert="horz" lIns="91440" tIns="45720" rIns="91440" bIns="45720" anchor="t"/>
                      </wps:wsp>
                      <wps:wsp>
                        <wps:cNvPr id="305" name="Shape 305"/>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306" name="Shape 306"/>
                        <wps:cNvSpPr/>
                        <wps:spPr>
                          <a:xfrm>
                            <a:off x="0" y="222758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5F748B5" id="drawingObject302" o:spid="_x0000_s1026" style="position:absolute;margin-left:50.75pt;margin-top:-3.55pt;width:493.8pt;height:175.4pt;z-index:-251585024;mso-position-horizontal-relative:page" coordsize="62712,22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" o:allowincell="f">
                <v:shape id="Shape 303" o:spid="_x0000_s1027" style="position:absolute;left:31;top:31;width:0;height:22213;visibility:visible;mso-wrap-style:square;v-text-anchor:top" coordsize="0,22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" path="m,l,2221230e" filled="f" strokeweight=".5pt">
                  <v:path arrowok="t" textboxrect="0,0,0,2221230"/>
                </v:shape>
                <v:shape id="Shape 304" o:spid="_x0000_s1028" style="position:absolute;left:62680;top:31;width:0;height:22213;visibility:visible;mso-wrap-style:square;v-text-anchor:top" coordsize="0,22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" path="m,l,2221230e" filled="f" strokeweight=".5pt">
                  <v:path arrowok="t" textboxrect="0,0,0,2221230"/>
                </v:shape>
                <v:shape id="Shape 305"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" path="m,l6271259,e" filled="f" strokeweight=".5pt">
                  <v:path arrowok="t" textboxrect="0,0,6271259,0"/>
                </v:shape>
                <v:shape id="Shape 306" o:spid="_x0000_s1030" style="position:absolute;top:22275;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" path="m,l6271259,e" filled="f" strokeweight=".5pt">
                  <v:path arrowok="t" textboxrect="0,0,6271259,0"/>
                </v:shape>
                <w10:wrap anchorx="page"/>
              </v:group>
            </w:pict>
          </mc:Fallback>
        </mc:AlternateContent>
      </w:r>
      <w:r w:rsidRPr="00EE0F32">
        <w:rPr>
          <w:rFonts w:asciiTheme="minorHAnsi" w:eastAsia="Microsoft JhengHei" w:hAnsiTheme="minorHAnsi" w:cstheme="minorHAnsi"/>
          <w:b/>
          <w:bCs/>
          <w:color w:val="000000"/>
          <w:u w:val="single"/>
          <w:lang w:val="el-GR"/>
        </w:rPr>
        <w:t>ΑΝΑΠΟΣΠΑΣ</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 xml:space="preserve">Ο </w:t>
      </w:r>
      <w:r w:rsidRPr="00EE0F32">
        <w:rPr>
          <w:rFonts w:asciiTheme="minorHAnsi" w:eastAsia="Microsoft JhengHei" w:hAnsiTheme="minorHAnsi" w:cstheme="minorHAnsi"/>
          <w:b/>
          <w:bCs/>
          <w:color w:val="000000"/>
          <w:w w:val="99"/>
          <w:u w:val="single"/>
          <w:lang w:val="el-GR"/>
        </w:rPr>
        <w:t>ΤΜ</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Α</w:t>
      </w:r>
      <w:r w:rsidRPr="00EE0F32">
        <w:rPr>
          <w:rFonts w:asciiTheme="minorHAnsi" w:eastAsia="Microsoft JhengHei" w:hAnsiTheme="minorHAnsi" w:cstheme="minorHAnsi"/>
          <w:b/>
          <w:bCs/>
          <w:color w:val="000000"/>
          <w:lang w:val="el-GR"/>
        </w:rPr>
        <w:t xml:space="preserve"> της 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ούσας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σης α</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οτελούν τα:</w:t>
      </w:r>
    </w:p>
    <w:p w14:paraId="3D304BB5" w14:textId="77777777" w:rsidR="00404A18" w:rsidRDefault="00BE016D"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color w:val="000000"/>
          <w:lang w:val="el-GR"/>
        </w:rPr>
        <w:t>. Παράρτη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οινώσεων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 xml:space="preserve">σεων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σης 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 xml:space="preserve">δοσης «6/7/2021» </w:t>
      </w:r>
    </w:p>
    <w:p w14:paraId="2C355892" w14:textId="5D0E141A" w:rsidR="00A423C7" w:rsidRPr="00EE0F32" w:rsidRDefault="00BE016D"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 xml:space="preserve">Β. </w:t>
      </w:r>
      <w:r w:rsidRPr="00EE0F32">
        <w:rPr>
          <w:rFonts w:asciiTheme="minorHAnsi" w:eastAsia="Microsoft JhengHei" w:hAnsiTheme="minorHAnsi" w:cstheme="minorHAnsi"/>
          <w:color w:val="000000"/>
          <w:lang w:val="el-GR"/>
        </w:rPr>
        <w:t xml:space="preserve">Ειδικό </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(Α2)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γλωσσομ</w:t>
      </w:r>
      <w:r w:rsidRPr="00EE0F32">
        <w:rPr>
          <w:rFonts w:asciiTheme="minorHAnsi" w:eastAsia="Microsoft JhengHei" w:hAnsiTheme="minorHAnsi" w:cstheme="minorHAnsi"/>
          <w:color w:val="000000"/>
          <w:w w:val="99"/>
          <w:lang w:val="el-GR"/>
        </w:rPr>
        <w:t>άθε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w:t>
      </w:r>
      <w:r w:rsidR="00EA0D4E" w:rsidRPr="00EA0D4E">
        <w:rPr>
          <w:rFonts w:asciiTheme="minorHAnsi" w:eastAsia="Microsoft JhengHei" w:hAnsiTheme="minorHAnsi" w:cstheme="minorHAnsi"/>
          <w:color w:val="000000"/>
          <w:lang w:val="el-GR"/>
        </w:rPr>
        <w:t>17-02-2025</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p>
    <w:p w14:paraId="1593A2C5" w14:textId="77777777" w:rsidR="00A423C7" w:rsidRPr="00EE0F32" w:rsidRDefault="00BE016D" w:rsidP="00816833">
      <w:pPr>
        <w:widowControl w:val="0"/>
        <w:spacing w:line="240" w:lineRule="auto"/>
        <w:ind w:right="-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Ειδικό παράρτη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(Α1)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χειρισμού Η/</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«3/1/2024»</w:t>
      </w:r>
    </w:p>
    <w:p w14:paraId="5BD82F37" w14:textId="77777777" w:rsidR="00A423C7" w:rsidRPr="00EE0F32" w:rsidRDefault="00A423C7">
      <w:pPr>
        <w:spacing w:line="240" w:lineRule="exact"/>
        <w:rPr>
          <w:rFonts w:asciiTheme="minorHAnsi" w:eastAsia="Microsoft JhengHei" w:hAnsiTheme="minorHAnsi" w:cstheme="minorHAnsi"/>
          <w:lang w:val="el-GR"/>
        </w:rPr>
      </w:pPr>
    </w:p>
    <w:p w14:paraId="5C2B2666" w14:textId="21D210E7" w:rsidR="00A423C7" w:rsidRPr="00EE0F32" w:rsidRDefault="00BE016D">
      <w:pPr>
        <w:widowControl w:val="0"/>
        <w:spacing w:line="311" w:lineRule="auto"/>
        <w:ind w:right="263"/>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νδιαφ</w:t>
      </w:r>
      <w:r w:rsidRPr="00EE0F32">
        <w:rPr>
          <w:rFonts w:asciiTheme="minorHAnsi" w:eastAsia="Microsoft JhengHei" w:hAnsiTheme="minorHAnsi" w:cstheme="minorHAnsi"/>
          <w:b/>
          <w:bCs/>
          <w:color w:val="000000"/>
          <w:w w:val="99"/>
          <w:lang w:val="el-GR"/>
        </w:rPr>
        <w:t>ερ</w:t>
      </w:r>
      <w:r w:rsidRPr="00EE0F32">
        <w:rPr>
          <w:rFonts w:asciiTheme="minorHAnsi" w:eastAsia="Microsoft JhengHei" w:hAnsiTheme="minorHAnsi" w:cstheme="minorHAnsi"/>
          <w:b/>
          <w:bCs/>
          <w:color w:val="000000"/>
          <w:lang w:val="el-GR"/>
        </w:rPr>
        <w:t>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πο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έ</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ουν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ρόσβαση</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στα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Παραρτή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του Δήμου</w:t>
      </w:r>
      <w:r w:rsidRPr="00EE0F32">
        <w:rPr>
          <w:rFonts w:asciiTheme="minorHAnsi" w:eastAsia="Microsoft JhengHei" w:hAnsiTheme="minorHAnsi" w:cstheme="minorHAnsi"/>
          <w:b/>
          <w:bCs/>
          <w:color w:val="000000"/>
          <w:spacing w:val="14"/>
          <w:lang w:val="el-GR"/>
        </w:rPr>
        <w:t xml:space="preserve"> </w:t>
      </w:r>
      <w:r w:rsidR="00816833">
        <w:rPr>
          <w:rFonts w:asciiTheme="minorHAnsi" w:eastAsia="Microsoft JhengHei" w:hAnsiTheme="minorHAnsi" w:cstheme="minorHAnsi"/>
          <w:b/>
          <w:bCs/>
          <w:color w:val="000000"/>
          <w:lang w:val="el-GR"/>
        </w:rPr>
        <w:t xml:space="preserve">Μετσόβου </w:t>
      </w:r>
      <w:r w:rsidR="00816833" w:rsidRPr="00816833">
        <w:rPr>
          <w:rFonts w:asciiTheme="minorHAnsi" w:eastAsia="Microsoft JhengHei" w:hAnsiTheme="minorHAnsi" w:cstheme="minorHAnsi"/>
          <w:b/>
          <w:bCs/>
          <w:color w:val="000000"/>
          <w:spacing w:val="14"/>
          <w:lang w:val="el-GR"/>
        </w:rPr>
        <w:t>(</w:t>
      </w:r>
      <w:hyperlink r:id="rId16" w:history="1">
        <w:r w:rsidR="00816833" w:rsidRPr="00382BFE">
          <w:rPr>
            <w:rStyle w:val="-"/>
            <w:rFonts w:asciiTheme="minorHAnsi" w:eastAsia="Microsoft JhengHei" w:hAnsiTheme="minorHAnsi" w:cstheme="minorHAnsi"/>
            <w:b/>
            <w:bCs/>
            <w:spacing w:val="14"/>
            <w:lang w:val="el-GR"/>
          </w:rPr>
          <w:t>www.dimosmetsovou.gr</w:t>
        </w:r>
      </w:hyperlink>
      <w:r w:rsidR="00816833">
        <w:rPr>
          <w:rFonts w:asciiTheme="minorHAnsi" w:eastAsia="Microsoft JhengHei" w:hAnsiTheme="minorHAnsi" w:cstheme="minorHAnsi"/>
          <w:b/>
          <w:bCs/>
          <w:color w:val="000000"/>
          <w:spacing w:val="14"/>
          <w:lang w:val="el-GR"/>
        </w:rPr>
        <w:t xml:space="preserve"> </w:t>
      </w:r>
      <w:r w:rsidR="00816833" w:rsidRPr="00816833">
        <w:rPr>
          <w:rFonts w:asciiTheme="minorHAnsi" w:eastAsia="Microsoft JhengHei" w:hAnsiTheme="minorHAnsi" w:cstheme="minorHAnsi"/>
          <w:b/>
          <w:bCs/>
          <w:color w:val="000000"/>
          <w:spacing w:val="14"/>
          <w:lang w:val="el-GR"/>
        </w:rPr>
        <w:t>)</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και</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τυα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ού</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τό</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ΕΠ</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www</w:t>
      </w:r>
      <w:r w:rsidRPr="00EE0F32">
        <w:rPr>
          <w:rFonts w:asciiTheme="minorHAnsi" w:eastAsia="Microsoft JhengHei" w:hAnsiTheme="minorHAnsi" w:cstheme="minorHAnsi"/>
          <w:b/>
          <w:bCs/>
          <w:color w:val="000000"/>
          <w:lang w:val="el-GR"/>
        </w:rPr>
        <w:t>.</w:t>
      </w:r>
      <w:proofErr w:type="spellStart"/>
      <w:r w:rsidRPr="00EE0F32">
        <w:rPr>
          <w:rFonts w:asciiTheme="minorHAnsi" w:eastAsia="Microsoft JhengHei" w:hAnsiTheme="minorHAnsi" w:cstheme="minorHAnsi"/>
          <w:b/>
          <w:bCs/>
          <w:color w:val="000000"/>
        </w:rPr>
        <w:t>asep</w:t>
      </w:r>
      <w:proofErr w:type="spellEnd"/>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gr</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υγκ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ιμ</w:t>
      </w:r>
      <w:r w:rsidRPr="00EE0F32">
        <w:rPr>
          <w:rFonts w:asciiTheme="minorHAnsi" w:eastAsia="Microsoft JhengHei" w:hAnsiTheme="minorHAnsi" w:cstheme="minorHAnsi"/>
          <w:b/>
          <w:bCs/>
          <w:color w:val="000000"/>
          <w:w w:val="99"/>
          <w:lang w:val="el-GR"/>
        </w:rPr>
        <w:t>έ</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w w:val="99"/>
          <w:lang w:val="el-GR"/>
        </w:rPr>
        <w:t>μέ</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ίδιας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διαδ</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ολου</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lang w:val="el-GR"/>
        </w:rPr>
        <w:t>α</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την</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lang w:val="el-GR"/>
        </w:rPr>
        <w:t>αναζήτηση</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εντύπου τη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αίτη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δηλαδή</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ική</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ίδα</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Πολ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τες</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Έντυ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αδ</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ασ</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αγ</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μώ</w:t>
      </w:r>
      <w:r w:rsidRPr="00EE0F32">
        <w:rPr>
          <w:rFonts w:asciiTheme="minorHAnsi" w:eastAsia="Microsoft JhengHei" w:hAnsiTheme="minorHAnsi" w:cstheme="minorHAnsi"/>
          <w:b/>
          <w:bCs/>
          <w:color w:val="000000"/>
          <w:lang w:val="el-GR"/>
        </w:rPr>
        <w:t>ν Φο</w:t>
      </w:r>
      <w:r w:rsidRPr="00EE0F32">
        <w:rPr>
          <w:rFonts w:asciiTheme="minorHAnsi" w:eastAsia="Microsoft JhengHei" w:hAnsiTheme="minorHAnsi" w:cstheme="minorHAnsi"/>
          <w:b/>
          <w:bCs/>
          <w:color w:val="000000"/>
          <w:w w:val="99"/>
          <w:lang w:val="el-GR"/>
        </w:rPr>
        <w:t>ρέω</w:t>
      </w:r>
      <w:r w:rsidRPr="00EE0F32">
        <w:rPr>
          <w:rFonts w:asciiTheme="minorHAnsi" w:eastAsia="Microsoft JhengHei" w:hAnsiTheme="minorHAnsi" w:cstheme="minorHAnsi"/>
          <w:b/>
          <w:bCs/>
          <w:color w:val="000000"/>
          <w:lang w:val="el-GR"/>
        </w:rPr>
        <w:t xml:space="preserve">ν→ </w:t>
      </w:r>
      <w:proofErr w:type="spellStart"/>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ίσ</w:t>
      </w:r>
      <w:r w:rsidRPr="00EE0F32">
        <w:rPr>
          <w:rFonts w:asciiTheme="minorHAnsi" w:eastAsia="Microsoft JhengHei" w:hAnsiTheme="minorHAnsi" w:cstheme="minorHAnsi"/>
          <w:b/>
          <w:bCs/>
          <w:color w:val="000000"/>
          <w:w w:val="99"/>
          <w:lang w:val="el-GR"/>
        </w:rPr>
        <w:t>θ</w:t>
      </w:r>
      <w:proofErr w:type="spellEnd"/>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lang w:val="el-GR"/>
        </w:rPr>
        <w:t xml:space="preserve">υ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color w:val="000000"/>
          <w:lang w:val="el-GR"/>
        </w:rPr>
        <w:t>.</w:t>
      </w:r>
    </w:p>
    <w:p w14:paraId="7E6CFF0D" w14:textId="77777777" w:rsidR="00A423C7" w:rsidRPr="00EE0F32" w:rsidRDefault="00A423C7">
      <w:pPr>
        <w:spacing w:line="240" w:lineRule="exact"/>
        <w:rPr>
          <w:rFonts w:asciiTheme="minorHAnsi" w:eastAsia="Microsoft JhengHei" w:hAnsiTheme="minorHAnsi" w:cstheme="minorHAnsi"/>
          <w:lang w:val="el-GR"/>
        </w:rPr>
      </w:pPr>
    </w:p>
    <w:p w14:paraId="36819A6C" w14:textId="77777777" w:rsidR="00A423C7" w:rsidRPr="00EE0F32" w:rsidRDefault="00A423C7">
      <w:pPr>
        <w:spacing w:after="16" w:line="120" w:lineRule="exact"/>
        <w:rPr>
          <w:rFonts w:asciiTheme="minorHAnsi" w:eastAsia="Microsoft JhengHei" w:hAnsiTheme="minorHAnsi" w:cstheme="minorHAnsi"/>
          <w:lang w:val="el-GR"/>
        </w:rPr>
      </w:pPr>
    </w:p>
    <w:p w14:paraId="250DEF16" w14:textId="17E830A6" w:rsidR="00A423C7" w:rsidRPr="00EE0F32" w:rsidRDefault="00816833">
      <w:pPr>
        <w:widowControl w:val="0"/>
        <w:spacing w:line="240" w:lineRule="auto"/>
        <w:ind w:left="4321"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lang w:val="el-GR"/>
        </w:rPr>
        <w:t xml:space="preserve"> 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ΑΡΧΟΣ</w:t>
      </w:r>
    </w:p>
    <w:p w14:paraId="2299EE45" w14:textId="77777777" w:rsidR="00A423C7" w:rsidRPr="00EE0F32" w:rsidRDefault="00A423C7">
      <w:pPr>
        <w:spacing w:line="240" w:lineRule="exact"/>
        <w:rPr>
          <w:rFonts w:asciiTheme="minorHAnsi" w:eastAsia="Microsoft JhengHei" w:hAnsiTheme="minorHAnsi" w:cstheme="minorHAnsi"/>
          <w:lang w:val="el-GR"/>
        </w:rPr>
      </w:pPr>
    </w:p>
    <w:p w14:paraId="0656874A" w14:textId="77777777" w:rsidR="00A423C7" w:rsidRDefault="00A423C7">
      <w:pPr>
        <w:spacing w:line="240" w:lineRule="exact"/>
        <w:rPr>
          <w:rFonts w:asciiTheme="minorHAnsi" w:eastAsia="Microsoft JhengHei" w:hAnsiTheme="minorHAnsi" w:cstheme="minorHAnsi"/>
          <w:lang w:val="el-GR"/>
        </w:rPr>
      </w:pPr>
    </w:p>
    <w:p w14:paraId="33B76380" w14:textId="77777777" w:rsidR="00D5369F" w:rsidRPr="00EE0F32" w:rsidRDefault="00D5369F">
      <w:pPr>
        <w:spacing w:line="240" w:lineRule="exact"/>
        <w:rPr>
          <w:rFonts w:asciiTheme="minorHAnsi" w:eastAsia="Microsoft JhengHei" w:hAnsiTheme="minorHAnsi" w:cstheme="minorHAnsi"/>
          <w:lang w:val="el-GR"/>
        </w:rPr>
      </w:pPr>
    </w:p>
    <w:p w14:paraId="4090DA87" w14:textId="77777777" w:rsidR="00A423C7" w:rsidRPr="00EE0F32" w:rsidRDefault="00A423C7">
      <w:pPr>
        <w:spacing w:after="51" w:line="240" w:lineRule="exact"/>
        <w:rPr>
          <w:rFonts w:asciiTheme="minorHAnsi" w:eastAsia="Microsoft JhengHei" w:hAnsiTheme="minorHAnsi" w:cstheme="minorHAnsi"/>
          <w:lang w:val="el-GR"/>
        </w:rPr>
      </w:pPr>
    </w:p>
    <w:p w14:paraId="101C532C" w14:textId="0D88E231" w:rsidR="00A423C7" w:rsidRPr="00EE0F32" w:rsidRDefault="00816833">
      <w:pPr>
        <w:widowControl w:val="0"/>
        <w:spacing w:line="240" w:lineRule="auto"/>
        <w:ind w:left="4094"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ΜΑΡΙΑ – ΧΡΙΣΤΙΝΑ ΑΒΕΡΩΦ</w:t>
      </w:r>
    </w:p>
    <w:p w14:paraId="29AF8891" w14:textId="77777777" w:rsidR="00A423C7" w:rsidRPr="00EE0F32" w:rsidRDefault="00A423C7">
      <w:pPr>
        <w:spacing w:line="240" w:lineRule="exact"/>
        <w:rPr>
          <w:rFonts w:asciiTheme="minorHAnsi" w:eastAsia="Microsoft JhengHei" w:hAnsiTheme="minorHAnsi" w:cstheme="minorHAnsi"/>
          <w:lang w:val="el-GR"/>
        </w:rPr>
      </w:pPr>
    </w:p>
    <w:p w14:paraId="4E16E463" w14:textId="77777777" w:rsidR="00A423C7" w:rsidRPr="00EE0F32" w:rsidRDefault="00A423C7">
      <w:pPr>
        <w:spacing w:after="6" w:line="180" w:lineRule="exact"/>
        <w:rPr>
          <w:rFonts w:asciiTheme="minorHAnsi" w:eastAsia="Microsoft JhengHei" w:hAnsiTheme="minorHAnsi" w:cstheme="minorHAnsi"/>
          <w:lang w:val="el-GR"/>
        </w:rPr>
      </w:pPr>
    </w:p>
    <w:sectPr w:rsidR="00A423C7" w:rsidRPr="00EE0F32">
      <w:footerReference w:type="default" r:id="rId17"/>
      <w:pgSz w:w="11905" w:h="16838"/>
      <w:pgMar w:top="1134" w:right="850"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D6C87" w14:textId="77777777" w:rsidR="00765896" w:rsidRDefault="00765896" w:rsidP="00295F84">
      <w:pPr>
        <w:spacing w:line="240" w:lineRule="auto"/>
      </w:pPr>
      <w:r>
        <w:separator/>
      </w:r>
    </w:p>
  </w:endnote>
  <w:endnote w:type="continuationSeparator" w:id="0">
    <w:p w14:paraId="13FCEB66" w14:textId="77777777" w:rsidR="00765896" w:rsidRDefault="00765896" w:rsidP="00295F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E4EE9" w14:textId="699E555E" w:rsidR="002E71F6" w:rsidRDefault="002E71F6">
    <w:pPr>
      <w:pStyle w:val="a4"/>
    </w:pPr>
    <w:r>
      <w:rPr>
        <w:noProof/>
      </w:rPr>
      <w:drawing>
        <wp:inline distT="0" distB="0" distL="0" distR="0" wp14:anchorId="65C17897" wp14:editId="2A5DC013">
          <wp:extent cx="6176010" cy="780415"/>
          <wp:effectExtent l="0" t="0" r="0" b="0"/>
          <wp:docPr id="102090941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76010" cy="7804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77B41" w14:textId="77777777" w:rsidR="00765896" w:rsidRDefault="00765896" w:rsidP="00295F84">
      <w:pPr>
        <w:spacing w:line="240" w:lineRule="auto"/>
      </w:pPr>
      <w:r>
        <w:separator/>
      </w:r>
    </w:p>
  </w:footnote>
  <w:footnote w:type="continuationSeparator" w:id="0">
    <w:p w14:paraId="7AA12BA3" w14:textId="77777777" w:rsidR="00765896" w:rsidRDefault="00765896" w:rsidP="00295F8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8B41BF"/>
    <w:multiLevelType w:val="hybridMultilevel"/>
    <w:tmpl w:val="A8CAFE58"/>
    <w:lvl w:ilvl="0" w:tplc="1730F500">
      <w:start w:val="1"/>
      <w:numFmt w:val="decimal"/>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 w15:restartNumberingAfterBreak="0">
    <w:nsid w:val="467A01C1"/>
    <w:multiLevelType w:val="hybridMultilevel"/>
    <w:tmpl w:val="03065B36"/>
    <w:lvl w:ilvl="0" w:tplc="0BF63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955427"/>
    <w:multiLevelType w:val="hybridMultilevel"/>
    <w:tmpl w:val="C472C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F1FCC"/>
    <w:multiLevelType w:val="hybridMultilevel"/>
    <w:tmpl w:val="F8DA8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3C7"/>
    <w:rsid w:val="00001D22"/>
    <w:rsid w:val="00003428"/>
    <w:rsid w:val="00024A95"/>
    <w:rsid w:val="000838E8"/>
    <w:rsid w:val="000D2770"/>
    <w:rsid w:val="000D7CE8"/>
    <w:rsid w:val="000F6FC1"/>
    <w:rsid w:val="001279DF"/>
    <w:rsid w:val="00141216"/>
    <w:rsid w:val="001A3065"/>
    <w:rsid w:val="001B10E2"/>
    <w:rsid w:val="00201A7A"/>
    <w:rsid w:val="00201D1F"/>
    <w:rsid w:val="00217E06"/>
    <w:rsid w:val="00295F84"/>
    <w:rsid w:val="002C7471"/>
    <w:rsid w:val="002E0348"/>
    <w:rsid w:val="002E71F6"/>
    <w:rsid w:val="002F571B"/>
    <w:rsid w:val="0031447D"/>
    <w:rsid w:val="00354FD6"/>
    <w:rsid w:val="003640D5"/>
    <w:rsid w:val="003A1D02"/>
    <w:rsid w:val="00403EBA"/>
    <w:rsid w:val="00404A18"/>
    <w:rsid w:val="00405675"/>
    <w:rsid w:val="004372B8"/>
    <w:rsid w:val="004444AE"/>
    <w:rsid w:val="00457F85"/>
    <w:rsid w:val="00486434"/>
    <w:rsid w:val="004928C3"/>
    <w:rsid w:val="004B09F3"/>
    <w:rsid w:val="004C4213"/>
    <w:rsid w:val="004C770F"/>
    <w:rsid w:val="004D462B"/>
    <w:rsid w:val="00511780"/>
    <w:rsid w:val="00520007"/>
    <w:rsid w:val="00526099"/>
    <w:rsid w:val="00541138"/>
    <w:rsid w:val="00551A3E"/>
    <w:rsid w:val="005B01E0"/>
    <w:rsid w:val="005E0D01"/>
    <w:rsid w:val="005F2EE6"/>
    <w:rsid w:val="00600CFA"/>
    <w:rsid w:val="006C24CC"/>
    <w:rsid w:val="006C74DA"/>
    <w:rsid w:val="006E6CC4"/>
    <w:rsid w:val="00725175"/>
    <w:rsid w:val="00741DDD"/>
    <w:rsid w:val="00765896"/>
    <w:rsid w:val="0077692A"/>
    <w:rsid w:val="007A4C7E"/>
    <w:rsid w:val="007E7285"/>
    <w:rsid w:val="00816833"/>
    <w:rsid w:val="008B2E0B"/>
    <w:rsid w:val="008C1AD8"/>
    <w:rsid w:val="0096095A"/>
    <w:rsid w:val="009C2541"/>
    <w:rsid w:val="009C4FC6"/>
    <w:rsid w:val="009E44E0"/>
    <w:rsid w:val="00A20D60"/>
    <w:rsid w:val="00A423C7"/>
    <w:rsid w:val="00A46E12"/>
    <w:rsid w:val="00A52354"/>
    <w:rsid w:val="00A646CB"/>
    <w:rsid w:val="00A735E8"/>
    <w:rsid w:val="00AB0395"/>
    <w:rsid w:val="00AC53DF"/>
    <w:rsid w:val="00AD457F"/>
    <w:rsid w:val="00B00D0B"/>
    <w:rsid w:val="00B4271B"/>
    <w:rsid w:val="00B43AB4"/>
    <w:rsid w:val="00B65B11"/>
    <w:rsid w:val="00BB6D63"/>
    <w:rsid w:val="00BE016D"/>
    <w:rsid w:val="00BE0474"/>
    <w:rsid w:val="00C13D19"/>
    <w:rsid w:val="00C25518"/>
    <w:rsid w:val="00C5008B"/>
    <w:rsid w:val="00CB02C2"/>
    <w:rsid w:val="00CB2380"/>
    <w:rsid w:val="00CE6000"/>
    <w:rsid w:val="00D06094"/>
    <w:rsid w:val="00D12C79"/>
    <w:rsid w:val="00D139E0"/>
    <w:rsid w:val="00D466A4"/>
    <w:rsid w:val="00D5369F"/>
    <w:rsid w:val="00D66F74"/>
    <w:rsid w:val="00D721BC"/>
    <w:rsid w:val="00D87FEB"/>
    <w:rsid w:val="00DA7373"/>
    <w:rsid w:val="00DE4490"/>
    <w:rsid w:val="00DF0458"/>
    <w:rsid w:val="00E14269"/>
    <w:rsid w:val="00E31BD3"/>
    <w:rsid w:val="00E465DD"/>
    <w:rsid w:val="00E54DB4"/>
    <w:rsid w:val="00E67404"/>
    <w:rsid w:val="00E7160F"/>
    <w:rsid w:val="00E74B05"/>
    <w:rsid w:val="00EA0D4E"/>
    <w:rsid w:val="00EC169D"/>
    <w:rsid w:val="00EE0F32"/>
    <w:rsid w:val="00F012BD"/>
    <w:rsid w:val="00F14817"/>
    <w:rsid w:val="00F53101"/>
    <w:rsid w:val="00F654FB"/>
    <w:rsid w:val="00FE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E2CA8"/>
  <w15:docId w15:val="{DE6E75BD-D835-4FB9-B3A2-1915B28CE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1D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F84"/>
    <w:pPr>
      <w:tabs>
        <w:tab w:val="center" w:pos="4320"/>
        <w:tab w:val="right" w:pos="8640"/>
      </w:tabs>
      <w:spacing w:line="240" w:lineRule="auto"/>
    </w:pPr>
  </w:style>
  <w:style w:type="character" w:customStyle="1" w:styleId="Char">
    <w:name w:val="Κεφαλίδα Char"/>
    <w:basedOn w:val="a0"/>
    <w:link w:val="a3"/>
    <w:uiPriority w:val="99"/>
    <w:rsid w:val="00295F84"/>
  </w:style>
  <w:style w:type="paragraph" w:styleId="a4">
    <w:name w:val="footer"/>
    <w:basedOn w:val="a"/>
    <w:link w:val="Char0"/>
    <w:uiPriority w:val="99"/>
    <w:unhideWhenUsed/>
    <w:rsid w:val="00295F84"/>
    <w:pPr>
      <w:tabs>
        <w:tab w:val="center" w:pos="4320"/>
        <w:tab w:val="right" w:pos="8640"/>
      </w:tabs>
      <w:spacing w:line="240" w:lineRule="auto"/>
    </w:pPr>
  </w:style>
  <w:style w:type="character" w:customStyle="1" w:styleId="Char0">
    <w:name w:val="Υποσέλιδο Char"/>
    <w:basedOn w:val="a0"/>
    <w:link w:val="a4"/>
    <w:uiPriority w:val="99"/>
    <w:rsid w:val="00295F84"/>
  </w:style>
  <w:style w:type="table" w:styleId="a5">
    <w:name w:val="Table Grid"/>
    <w:basedOn w:val="a1"/>
    <w:uiPriority w:val="39"/>
    <w:rsid w:val="00EC16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001D22"/>
    <w:pPr>
      <w:ind w:left="720"/>
      <w:contextualSpacing/>
    </w:pPr>
  </w:style>
  <w:style w:type="character" w:styleId="-">
    <w:name w:val="Hyperlink"/>
    <w:basedOn w:val="a0"/>
    <w:uiPriority w:val="99"/>
    <w:unhideWhenUsed/>
    <w:rsid w:val="000F6FC1"/>
    <w:rPr>
      <w:color w:val="0563C1" w:themeColor="hyperlink"/>
      <w:u w:val="single"/>
    </w:rPr>
  </w:style>
  <w:style w:type="character" w:styleId="a7">
    <w:name w:val="Unresolved Mention"/>
    <w:basedOn w:val="a0"/>
    <w:uiPriority w:val="99"/>
    <w:semiHidden/>
    <w:unhideWhenUsed/>
    <w:rsid w:val="000F6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6-%CF%83%CF%85%CE%BC%CE%B2%CE%AC%CF%83%CE%B5%CE%B9%CF%82-%CE%BC%CE%AF%CF%83%CE%B8%CF%89%CF%83%CE%B7%CF%82-%CE%AD%CF%81%CE%B3%CE%BF%CF%85/" TargetMode="External"/><Relationship Id="rId13" Type="http://schemas.openxmlformats.org/officeDocument/2006/relationships/hyperlink" Target="https://dimosnet.gr/blog/laws/%CE%AC%CF%81%CE%B8%CF%81%CE%BF-21-%CE%B1%CF%85%CF%84%CE%BF%CF%87%CF%81%CE%B7%CE%BC%CE%B1%CF%84%CE%BF%CE%B4%CE%BF%CF%84%CE%BF%CF%8D%CE%BC%CE%B5%CE%BD%CE%B1-%CE%B1%CE%BD%CE%B1%CF%80%CF%84%CF%85%CE%B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imosnet.gr/blog/laws/%CF%80-%CF%85-%CF%83-332006-%CF%86%CE%B5%CE%BA-28028-12-06-%CF%84%CE%B5%CF%8D%CF%87%CE%BF%CF%82-%CE%B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dimosmetsovou.g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mosnet.gr/blog/laws/%CE%AC%CF%81%CE%B8%CF%81%CE%BF-30-%CF%83%CF%85%CE%BC%CE%B2%CE%AC%CF%83%CE%B5%CE%B9%CF%82-%CE%BC%CE%AF%CF%83%CE%B8%CF%89%CF%83%CE%B7%CF%82-%CE%AD%CF%81%CE%B3%CE%BF%CF%85-%CF%83%CE%B5-%CF%83%CF%85%CE%B3" TargetMode="External"/><Relationship Id="rId5" Type="http://schemas.openxmlformats.org/officeDocument/2006/relationships/footnotes" Target="footnotes.xml"/><Relationship Id="rId15" Type="http://schemas.openxmlformats.org/officeDocument/2006/relationships/hyperlink" Target="http://www.dimosmetsovou.gr" TargetMode="External"/><Relationship Id="rId10" Type="http://schemas.openxmlformats.org/officeDocument/2006/relationships/hyperlink" Target="https://dimosnet.gr/blog/laws/%CE%B1%CF%81%CE%B8%CF%81%CE%BF-10-%CF%83%CF%85%CE%BC%CE%B2%CE%AC%CF%83%CE%B5%CE%B9%CF%82-%CE%AD%CF%81%CE%B3%CE%BF%CF%8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mosnet.gr/blog/laws/%CE%B1%CF%81%CE%B8%CF%81%CE%BF-10-%CF%83%CF%85%CE%BC%CE%B2%CE%AC%CF%83%CE%B5%CE%B9%CF%82-%CE%AD%CF%81%CE%B3%CE%BF%CF%85/" TargetMode="External"/><Relationship Id="rId14" Type="http://schemas.openxmlformats.org/officeDocument/2006/relationships/hyperlink" Target="mailto:dmetsovou@1429/syzefxis.gov.g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5908</Words>
  <Characters>31909</Characters>
  <Application>Microsoft Office Word</Application>
  <DocSecurity>0</DocSecurity>
  <Lines>265</Lines>
  <Paragraphs>75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Vassilis Kouroutos</dc:creator>
  <cp:lastModifiedBy>ευη δαλλα</cp:lastModifiedBy>
  <cp:revision>2</cp:revision>
  <cp:lastPrinted>2025-07-31T10:07:00Z</cp:lastPrinted>
  <dcterms:created xsi:type="dcterms:W3CDTF">2025-07-31T10:07:00Z</dcterms:created>
  <dcterms:modified xsi:type="dcterms:W3CDTF">2025-07-31T10:07:00Z</dcterms:modified>
</cp:coreProperties>
</file>